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FA" w:rsidRDefault="00B15EFA" w:rsidP="00B15E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 МУНИЦИПАЛЬНОГО ОБРАЗОВАНИЯ ШКУНОВСКИЙ СЕЛЬСОВЕТ АКБУЛАКСКОГО РАЙОНА ОРЕНБУРГСКОЙ ОБЛАСТИ</w:t>
      </w:r>
    </w:p>
    <w:p w:rsidR="00B15EFA" w:rsidRDefault="00B15EFA" w:rsidP="00B15E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047C4" w:rsidRDefault="00B15EFA" w:rsidP="00C047C4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B20AC4" w:rsidRDefault="00B20AC4" w:rsidP="00C047C4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</w:t>
      </w:r>
    </w:p>
    <w:p w:rsidR="00B20AC4" w:rsidRDefault="00B20AC4" w:rsidP="00B20A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13.03.2024                                                                        № 17-п</w:t>
      </w:r>
    </w:p>
    <w:p w:rsidR="00B20AC4" w:rsidRDefault="00B15EFA" w:rsidP="00C047C4">
      <w:pPr>
        <w:pStyle w:val="a3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06D5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признании утратившим силу постановления администрации муниципального образования </w:t>
      </w:r>
      <w:proofErr w:type="spellStart"/>
      <w:r w:rsidRPr="00C047C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Шкуновский</w:t>
      </w:r>
      <w:proofErr w:type="spellEnd"/>
      <w:r w:rsidRPr="00C047C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006D5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</w:t>
      </w:r>
      <w:proofErr w:type="spellStart"/>
      <w:r w:rsidRPr="00C047C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Акбулакского</w:t>
      </w:r>
      <w:proofErr w:type="spellEnd"/>
      <w:r w:rsidRPr="00006D5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района Оренбургской области </w:t>
      </w:r>
      <w:hyperlink r:id="rId4" w:tgtFrame="_blank" w:history="1">
        <w:r w:rsidR="00C047C4" w:rsidRPr="00C047C4">
          <w:rPr>
            <w:rFonts w:ascii="Arial" w:eastAsia="Times New Roman" w:hAnsi="Arial" w:cs="Arial"/>
            <w:b/>
            <w:bCs/>
            <w:color w:val="0000FF"/>
            <w:sz w:val="32"/>
            <w:szCs w:val="32"/>
            <w:u w:val="single"/>
            <w:lang w:eastAsia="ru-RU"/>
          </w:rPr>
          <w:t>от 26 октября</w:t>
        </w:r>
        <w:r w:rsidRPr="00006D5D">
          <w:rPr>
            <w:rFonts w:ascii="Arial" w:eastAsia="Times New Roman" w:hAnsi="Arial" w:cs="Arial"/>
            <w:b/>
            <w:bCs/>
            <w:color w:val="0000FF"/>
            <w:sz w:val="32"/>
            <w:szCs w:val="32"/>
            <w:u w:val="single"/>
            <w:lang w:eastAsia="ru-RU"/>
          </w:rPr>
          <w:t xml:space="preserve"> 202</w:t>
        </w:r>
        <w:r w:rsidR="00C047C4" w:rsidRPr="00C047C4">
          <w:rPr>
            <w:rFonts w:ascii="Arial" w:eastAsia="Times New Roman" w:hAnsi="Arial" w:cs="Arial"/>
            <w:b/>
            <w:bCs/>
            <w:color w:val="0000FF"/>
            <w:sz w:val="32"/>
            <w:szCs w:val="32"/>
            <w:u w:val="single"/>
            <w:lang w:eastAsia="ru-RU"/>
          </w:rPr>
          <w:t>3</w:t>
        </w:r>
        <w:r w:rsidRPr="00006D5D">
          <w:rPr>
            <w:rFonts w:ascii="Arial" w:eastAsia="Times New Roman" w:hAnsi="Arial" w:cs="Arial"/>
            <w:b/>
            <w:bCs/>
            <w:color w:val="0000FF"/>
            <w:sz w:val="32"/>
            <w:szCs w:val="32"/>
            <w:u w:val="single"/>
            <w:lang w:eastAsia="ru-RU"/>
          </w:rPr>
          <w:t xml:space="preserve"> № </w:t>
        </w:r>
        <w:r w:rsidR="00C047C4" w:rsidRPr="00C047C4">
          <w:rPr>
            <w:rFonts w:ascii="Arial" w:eastAsia="Times New Roman" w:hAnsi="Arial" w:cs="Arial"/>
            <w:b/>
            <w:bCs/>
            <w:color w:val="0000FF"/>
            <w:sz w:val="32"/>
            <w:szCs w:val="32"/>
            <w:u w:val="single"/>
            <w:lang w:eastAsia="ru-RU"/>
          </w:rPr>
          <w:t>73</w:t>
        </w:r>
        <w:r w:rsidRPr="00006D5D">
          <w:rPr>
            <w:rFonts w:ascii="Arial" w:eastAsia="Times New Roman" w:hAnsi="Arial" w:cs="Arial"/>
            <w:b/>
            <w:bCs/>
            <w:color w:val="0000FF"/>
            <w:sz w:val="32"/>
            <w:szCs w:val="32"/>
            <w:u w:val="single"/>
            <w:lang w:eastAsia="ru-RU"/>
          </w:rPr>
          <w:t>-п</w:t>
        </w:r>
      </w:hyperlink>
      <w:r w:rsidRPr="00006D5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 «</w:t>
      </w:r>
      <w:r w:rsidR="00C047C4" w:rsidRPr="00C047C4"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в Административный регламент </w:t>
      </w:r>
      <w:r w:rsidR="00C047C4" w:rsidRPr="00C047C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C047C4" w:rsidRPr="00C047C4">
        <w:rPr>
          <w:rFonts w:ascii="Arial" w:hAnsi="Arial" w:cs="Arial"/>
          <w:b/>
          <w:bCs/>
          <w:color w:val="000000"/>
          <w:sz w:val="32"/>
          <w:szCs w:val="32"/>
        </w:rPr>
        <w:t xml:space="preserve">предоставления муниципальной  услуги «Предварительное согласование предоставления земельного участка, находящегося в муниципальной собственности муниципального образования </w:t>
      </w:r>
      <w:proofErr w:type="spellStart"/>
      <w:r w:rsidR="00C047C4" w:rsidRPr="00C047C4">
        <w:rPr>
          <w:rFonts w:ascii="Arial" w:hAnsi="Arial" w:cs="Arial"/>
          <w:b/>
          <w:bCs/>
          <w:color w:val="000000"/>
          <w:sz w:val="32"/>
          <w:szCs w:val="32"/>
        </w:rPr>
        <w:t>Шкуновский</w:t>
      </w:r>
      <w:proofErr w:type="spellEnd"/>
      <w:r w:rsidR="00C047C4" w:rsidRPr="00C047C4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 </w:t>
      </w:r>
      <w:proofErr w:type="spellStart"/>
      <w:r w:rsidR="00C047C4" w:rsidRPr="00C047C4">
        <w:rPr>
          <w:rFonts w:ascii="Arial" w:hAnsi="Arial" w:cs="Arial"/>
          <w:b/>
          <w:bCs/>
          <w:color w:val="000000"/>
          <w:sz w:val="32"/>
          <w:szCs w:val="32"/>
        </w:rPr>
        <w:t>Акбулакского</w:t>
      </w:r>
      <w:proofErr w:type="spellEnd"/>
      <w:r w:rsidR="00C047C4" w:rsidRPr="00C047C4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 Оренбургской области и земельного участка, государственная собственность на который не разграничена, находящегося на территории муниципального образования </w:t>
      </w:r>
      <w:proofErr w:type="spellStart"/>
      <w:r w:rsidR="00C047C4" w:rsidRPr="00C047C4">
        <w:rPr>
          <w:rFonts w:ascii="Arial" w:hAnsi="Arial" w:cs="Arial"/>
          <w:b/>
          <w:bCs/>
          <w:color w:val="000000"/>
          <w:sz w:val="32"/>
          <w:szCs w:val="32"/>
        </w:rPr>
        <w:t>Шкуновский</w:t>
      </w:r>
      <w:proofErr w:type="spellEnd"/>
      <w:r w:rsidR="00C047C4" w:rsidRPr="00C047C4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сельсовет», утвержденный постановлением главы муниципального образования от 05.04.2016г.  № 13-п</w:t>
      </w:r>
      <w:r w:rsidR="00C047C4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B20AC4" w:rsidRDefault="00B20AC4" w:rsidP="00B20A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15EFA" w:rsidRPr="00006D5D" w:rsidRDefault="00B15EFA" w:rsidP="00B20A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006D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Федеральных законов </w:t>
      </w:r>
      <w:hyperlink r:id="rId5" w:tgtFrame="_blank" w:history="1">
        <w:r w:rsidRPr="00006D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06.10.2003 № 131-ФЗ</w:t>
        </w:r>
      </w:hyperlink>
      <w:r w:rsidRPr="00006D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«Об общих принципах организации местного самоуправления в Российской Федерации», руководствуясь Уставом муниципального образования </w:t>
      </w:r>
      <w:proofErr w:type="spellStart"/>
      <w:r w:rsidR="00C04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Шкуновский</w:t>
      </w:r>
      <w:proofErr w:type="spellEnd"/>
      <w:r w:rsidRPr="00006D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постановляю:</w:t>
      </w:r>
    </w:p>
    <w:p w:rsidR="00B15EFA" w:rsidRPr="00006D5D" w:rsidRDefault="00B15EFA" w:rsidP="00C047C4">
      <w:pPr>
        <w:pStyle w:val="a3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006D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Постановление администрации муниципального образования </w:t>
      </w:r>
      <w:proofErr w:type="spellStart"/>
      <w:r w:rsidRPr="00C04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Шкуновский</w:t>
      </w:r>
      <w:proofErr w:type="spellEnd"/>
      <w:r w:rsidRPr="00006D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C047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Акбулакского</w:t>
      </w:r>
      <w:proofErr w:type="spellEnd"/>
      <w:r w:rsidRPr="00006D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 </w:t>
      </w:r>
      <w:hyperlink r:id="rId6" w:tgtFrame="_blank" w:history="1">
        <w:r w:rsidRPr="00006D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от </w:t>
        </w:r>
        <w:r w:rsidR="00C047C4" w:rsidRPr="00C047C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26</w:t>
        </w:r>
        <w:r w:rsidRPr="00006D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C047C4" w:rsidRPr="00C047C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октября</w:t>
        </w:r>
        <w:r w:rsidRPr="00006D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202</w:t>
        </w:r>
        <w:r w:rsidR="00C047C4" w:rsidRPr="00C047C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3</w:t>
        </w:r>
        <w:r w:rsidRPr="00006D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№ </w:t>
        </w:r>
        <w:r w:rsidR="00C047C4" w:rsidRPr="00C047C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73</w:t>
        </w:r>
        <w:r w:rsidRPr="00006D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-п</w:t>
        </w:r>
      </w:hyperlink>
      <w:r w:rsidRPr="00006D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r w:rsidR="00C047C4" w:rsidRPr="00C047C4">
        <w:rPr>
          <w:rFonts w:ascii="Arial" w:hAnsi="Arial" w:cs="Arial"/>
          <w:bCs/>
          <w:color w:val="000000"/>
          <w:sz w:val="24"/>
          <w:szCs w:val="24"/>
        </w:rPr>
        <w:t xml:space="preserve">О внесении изменений в Административный регламент </w:t>
      </w:r>
      <w:r w:rsidR="00C047C4" w:rsidRPr="00C047C4">
        <w:rPr>
          <w:rFonts w:ascii="Arial" w:hAnsi="Arial" w:cs="Arial"/>
          <w:color w:val="000000"/>
          <w:sz w:val="24"/>
          <w:szCs w:val="24"/>
        </w:rPr>
        <w:t xml:space="preserve"> </w:t>
      </w:r>
      <w:r w:rsidR="00C047C4" w:rsidRPr="00C047C4">
        <w:rPr>
          <w:rFonts w:ascii="Arial" w:hAnsi="Arial" w:cs="Arial"/>
          <w:bCs/>
          <w:color w:val="000000"/>
          <w:sz w:val="24"/>
          <w:szCs w:val="24"/>
        </w:rPr>
        <w:t xml:space="preserve">предоставления муниципальной  услуги «Предварительное согласование предоставления земельного участка, находящегося в муниципальной собственности муниципального образования </w:t>
      </w:r>
      <w:proofErr w:type="spellStart"/>
      <w:r w:rsidR="00C047C4" w:rsidRPr="00C047C4">
        <w:rPr>
          <w:rFonts w:ascii="Arial" w:hAnsi="Arial" w:cs="Arial"/>
          <w:bCs/>
          <w:color w:val="000000"/>
          <w:sz w:val="24"/>
          <w:szCs w:val="24"/>
        </w:rPr>
        <w:t>Шкуновский</w:t>
      </w:r>
      <w:proofErr w:type="spellEnd"/>
      <w:r w:rsidR="00C047C4" w:rsidRPr="00C047C4">
        <w:rPr>
          <w:rFonts w:ascii="Arial" w:hAnsi="Arial" w:cs="Arial"/>
          <w:bCs/>
          <w:color w:val="000000"/>
          <w:sz w:val="24"/>
          <w:szCs w:val="24"/>
        </w:rPr>
        <w:t xml:space="preserve"> сельсовет </w:t>
      </w:r>
      <w:proofErr w:type="spellStart"/>
      <w:r w:rsidR="00C047C4" w:rsidRPr="00C047C4">
        <w:rPr>
          <w:rFonts w:ascii="Arial" w:hAnsi="Arial" w:cs="Arial"/>
          <w:bCs/>
          <w:color w:val="000000"/>
          <w:sz w:val="24"/>
          <w:szCs w:val="24"/>
        </w:rPr>
        <w:t>Акбулакского</w:t>
      </w:r>
      <w:proofErr w:type="spellEnd"/>
      <w:r w:rsidR="00C047C4" w:rsidRPr="00C047C4">
        <w:rPr>
          <w:rFonts w:ascii="Arial" w:hAnsi="Arial" w:cs="Arial"/>
          <w:bCs/>
          <w:color w:val="000000"/>
          <w:sz w:val="24"/>
          <w:szCs w:val="24"/>
        </w:rPr>
        <w:t xml:space="preserve"> района Оренбургской области и земельного участка, государственная собственность на который не разграничена, находящегося на территории муниципального </w:t>
      </w:r>
      <w:r w:rsidR="00C047C4" w:rsidRPr="00C047C4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образования </w:t>
      </w:r>
      <w:proofErr w:type="spellStart"/>
      <w:r w:rsidR="00C047C4" w:rsidRPr="00C047C4">
        <w:rPr>
          <w:rFonts w:ascii="Arial" w:hAnsi="Arial" w:cs="Arial"/>
          <w:bCs/>
          <w:color w:val="000000"/>
          <w:sz w:val="24"/>
          <w:szCs w:val="24"/>
        </w:rPr>
        <w:t>Шкуновский</w:t>
      </w:r>
      <w:proofErr w:type="spellEnd"/>
      <w:r w:rsidR="00C047C4" w:rsidRPr="00C047C4">
        <w:rPr>
          <w:rFonts w:ascii="Arial" w:hAnsi="Arial" w:cs="Arial"/>
          <w:bCs/>
          <w:color w:val="000000"/>
          <w:sz w:val="24"/>
          <w:szCs w:val="24"/>
        </w:rPr>
        <w:t xml:space="preserve"> сельсовет», утвержденный постановлением главы муниципального образования от 05.04.2016г.  № 13-п» </w:t>
      </w:r>
      <w:r w:rsidRPr="00006D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признать утратившим силу.</w:t>
      </w:r>
    </w:p>
    <w:p w:rsidR="00D92001" w:rsidRDefault="00B15EFA" w:rsidP="00D9200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D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Постановление вступает в силу со дня его подписания и подлежит обнародованию.</w:t>
      </w:r>
    </w:p>
    <w:p w:rsidR="00D92001" w:rsidRDefault="00D92001" w:rsidP="00D9200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2001" w:rsidRDefault="00D92001" w:rsidP="00D9200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5EFA" w:rsidRPr="00006D5D" w:rsidRDefault="00D92001" w:rsidP="00D920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Шкнуновский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В.А.Олейник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</w:p>
    <w:sectPr w:rsidR="00B15EFA" w:rsidRPr="0000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05"/>
    <w:rsid w:val="002E22D1"/>
    <w:rsid w:val="006616F8"/>
    <w:rsid w:val="006C5205"/>
    <w:rsid w:val="006D406F"/>
    <w:rsid w:val="00914AE2"/>
    <w:rsid w:val="00B15EFA"/>
    <w:rsid w:val="00B20AC4"/>
    <w:rsid w:val="00C047C4"/>
    <w:rsid w:val="00D9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255D6-BCBC-461A-B091-C489D79F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7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F1B1AF85-20F3-462D-A284-8E47596C3945" TargetMode="External"/><Relationship Id="rId5" Type="http://schemas.openxmlformats.org/officeDocument/2006/relationships/hyperlink" Target="https://pravo-search.minjust.ru/bigs/showDocument.html?id=F1B1AF85-20F3-462D-A284-8E47596C3945" TargetMode="External"/><Relationship Id="rId4" Type="http://schemas.openxmlformats.org/officeDocument/2006/relationships/hyperlink" Target="https://pravo-search.minjust.ru/bigs/showDocument.html?id=F1B1AF85-20F3-462D-A284-8E47596C39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2024-03-18T10:58:00Z</dcterms:created>
  <dcterms:modified xsi:type="dcterms:W3CDTF">2024-03-18T10:58:00Z</dcterms:modified>
</cp:coreProperties>
</file>