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CE" w:rsidRDefault="00260BC2">
      <w:pPr>
        <w:pStyle w:val="aa"/>
        <w:jc w:val="center"/>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АДМИНИСТРАЦИЯ МУНИЦИПАЛЬНОГО ОБРАЗОВАНИЯ</w:t>
      </w:r>
    </w:p>
    <w:p w:rsidR="009417CE" w:rsidRDefault="00833E00">
      <w:pPr>
        <w:pStyle w:val="aa"/>
        <w:jc w:val="center"/>
        <w:rPr>
          <w:rFonts w:ascii="Times New Roman" w:hAnsi="Times New Roman" w:cs="Times New Roman"/>
          <w:sz w:val="28"/>
          <w:szCs w:val="28"/>
        </w:rPr>
      </w:pPr>
      <w:r>
        <w:rPr>
          <w:rFonts w:ascii="Times New Roman" w:hAnsi="Times New Roman" w:cs="Times New Roman"/>
          <w:sz w:val="28"/>
          <w:szCs w:val="28"/>
          <w:lang w:eastAsia="ar-SA"/>
        </w:rPr>
        <w:t>ШКУНОВСКИЙ</w:t>
      </w:r>
      <w:r w:rsidR="00260BC2">
        <w:rPr>
          <w:rFonts w:ascii="Times New Roman" w:hAnsi="Times New Roman" w:cs="Times New Roman"/>
          <w:sz w:val="28"/>
          <w:szCs w:val="28"/>
          <w:lang w:eastAsia="ar-SA"/>
        </w:rPr>
        <w:t xml:space="preserve"> СЕЛЬСОВЕТ</w:t>
      </w:r>
    </w:p>
    <w:p w:rsidR="009417CE" w:rsidRDefault="00260BC2">
      <w:pPr>
        <w:pStyle w:val="aa"/>
        <w:jc w:val="center"/>
        <w:rPr>
          <w:rFonts w:ascii="Times New Roman" w:hAnsi="Times New Roman" w:cs="Times New Roman"/>
          <w:sz w:val="28"/>
          <w:szCs w:val="28"/>
          <w:lang w:eastAsia="ar-SA"/>
        </w:rPr>
      </w:pPr>
      <w:r>
        <w:rPr>
          <w:rFonts w:ascii="Times New Roman" w:hAnsi="Times New Roman" w:cs="Times New Roman"/>
          <w:sz w:val="28"/>
          <w:szCs w:val="28"/>
          <w:lang w:eastAsia="ar-SA"/>
        </w:rPr>
        <w:t>АКБУЛАКСКОГО РАЙОНА ОРЕНБУРГСКОЙ ОБЛАСТИ</w:t>
      </w:r>
    </w:p>
    <w:p w:rsidR="009417CE" w:rsidRDefault="009417CE">
      <w:pPr>
        <w:pStyle w:val="aa"/>
        <w:jc w:val="center"/>
        <w:rPr>
          <w:rFonts w:ascii="Times New Roman" w:hAnsi="Times New Roman" w:cs="Times New Roman"/>
          <w:sz w:val="28"/>
          <w:szCs w:val="28"/>
          <w:lang w:eastAsia="ar-SA"/>
        </w:rPr>
      </w:pPr>
    </w:p>
    <w:p w:rsidR="009417CE" w:rsidRPr="00073695" w:rsidRDefault="00260BC2" w:rsidP="00073695">
      <w:pPr>
        <w:pStyle w:val="aa"/>
        <w:jc w:val="center"/>
        <w:rPr>
          <w:rFonts w:ascii="Times New Roman" w:hAnsi="Times New Roman" w:cs="Times New Roman"/>
          <w:b/>
          <w:sz w:val="28"/>
          <w:szCs w:val="28"/>
          <w:lang w:eastAsia="ar-SA"/>
        </w:rPr>
      </w:pPr>
      <w:r w:rsidRPr="00073695">
        <w:rPr>
          <w:rFonts w:ascii="Times New Roman" w:hAnsi="Times New Roman" w:cs="Times New Roman"/>
          <w:b/>
          <w:sz w:val="28"/>
          <w:szCs w:val="28"/>
          <w:lang w:eastAsia="ar-SA"/>
        </w:rPr>
        <w:t>П</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О</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С</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Т</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А</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Н</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О</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В</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Л</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Е</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Н</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И</w:t>
      </w:r>
      <w:r w:rsidR="00073695">
        <w:rPr>
          <w:rFonts w:ascii="Times New Roman" w:hAnsi="Times New Roman" w:cs="Times New Roman"/>
          <w:b/>
          <w:sz w:val="28"/>
          <w:szCs w:val="28"/>
          <w:lang w:eastAsia="ar-SA"/>
        </w:rPr>
        <w:t xml:space="preserve"> </w:t>
      </w:r>
      <w:r w:rsidRPr="00073695">
        <w:rPr>
          <w:rFonts w:ascii="Times New Roman" w:hAnsi="Times New Roman" w:cs="Times New Roman"/>
          <w:b/>
          <w:sz w:val="28"/>
          <w:szCs w:val="28"/>
          <w:lang w:eastAsia="ar-SA"/>
        </w:rPr>
        <w:t>Е</w:t>
      </w:r>
    </w:p>
    <w:p w:rsidR="009417CE" w:rsidRDefault="00260BC2">
      <w:pPr>
        <w:jc w:val="center"/>
        <w:rPr>
          <w:rFonts w:ascii="Times New Roman" w:hAnsi="Times New Roman" w:cs="Times New Roman"/>
          <w:sz w:val="28"/>
          <w:szCs w:val="28"/>
        </w:rPr>
      </w:pPr>
      <w:r>
        <w:rPr>
          <w:rFonts w:ascii="Times New Roman" w:hAnsi="Times New Roman" w:cs="Times New Roman"/>
          <w:sz w:val="28"/>
          <w:szCs w:val="28"/>
          <w:lang w:eastAsia="ar-SA"/>
        </w:rPr>
        <w:t>________________________________________________________________</w:t>
      </w:r>
    </w:p>
    <w:p w:rsidR="009417CE" w:rsidRPr="00073695" w:rsidRDefault="00833E00" w:rsidP="00073695">
      <w:pPr>
        <w:pStyle w:val="aa"/>
        <w:rPr>
          <w:rFonts w:ascii="Times New Roman" w:hAnsi="Times New Roman" w:cs="Times New Roman"/>
          <w:sz w:val="28"/>
          <w:szCs w:val="28"/>
        </w:rPr>
      </w:pPr>
      <w:r>
        <w:rPr>
          <w:rFonts w:ascii="Times New Roman" w:hAnsi="Times New Roman" w:cs="Times New Roman"/>
          <w:sz w:val="28"/>
          <w:szCs w:val="28"/>
        </w:rPr>
        <w:t>12.03</w:t>
      </w:r>
      <w:r w:rsidR="00073695">
        <w:rPr>
          <w:rFonts w:ascii="Times New Roman" w:hAnsi="Times New Roman" w:cs="Times New Roman"/>
          <w:sz w:val="28"/>
          <w:szCs w:val="28"/>
        </w:rPr>
        <w:t xml:space="preserve">.2024                                                                       </w:t>
      </w:r>
      <w:r>
        <w:rPr>
          <w:rFonts w:ascii="Times New Roman" w:hAnsi="Times New Roman" w:cs="Times New Roman"/>
          <w:sz w:val="28"/>
          <w:szCs w:val="28"/>
        </w:rPr>
        <w:t xml:space="preserve">                             № 16</w:t>
      </w:r>
      <w:r w:rsidR="00073695">
        <w:rPr>
          <w:rFonts w:ascii="Times New Roman" w:hAnsi="Times New Roman" w:cs="Times New Roman"/>
          <w:sz w:val="28"/>
          <w:szCs w:val="28"/>
        </w:rPr>
        <w:t xml:space="preserve"> - п </w:t>
      </w:r>
    </w:p>
    <w:p w:rsidR="009417CE" w:rsidRDefault="00833E00">
      <w:pPr>
        <w:tabs>
          <w:tab w:val="left" w:pos="495"/>
          <w:tab w:val="left" w:pos="8040"/>
        </w:tabs>
        <w:jc w:val="center"/>
        <w:rPr>
          <w:rFonts w:ascii="Times New Roman" w:hAnsi="Times New Roman" w:cs="Times New Roman"/>
          <w:sz w:val="28"/>
          <w:szCs w:val="28"/>
        </w:rPr>
      </w:pPr>
      <w:r>
        <w:rPr>
          <w:rFonts w:ascii="Times New Roman" w:hAnsi="Times New Roman" w:cs="Times New Roman"/>
          <w:sz w:val="28"/>
          <w:szCs w:val="28"/>
        </w:rPr>
        <w:t>п. Шкуновка</w:t>
      </w:r>
    </w:p>
    <w:p w:rsidR="009417CE" w:rsidRDefault="00260BC2">
      <w:pPr>
        <w:pStyle w:val="aa"/>
        <w:jc w:val="center"/>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 xml:space="preserve">Об утверждении Порядка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833E00">
        <w:rPr>
          <w:rFonts w:ascii="Times New Roman" w:eastAsia="Calibri" w:hAnsi="Times New Roman" w:cs="Times New Roman"/>
          <w:kern w:val="2"/>
          <w:sz w:val="28"/>
          <w:szCs w:val="28"/>
          <w:lang w:eastAsia="ar-SA"/>
        </w:rPr>
        <w:t>Шкуновский</w:t>
      </w:r>
      <w:r>
        <w:rPr>
          <w:rFonts w:ascii="Times New Roman" w:eastAsia="Calibri" w:hAnsi="Times New Roman" w:cs="Times New Roman"/>
          <w:kern w:val="2"/>
          <w:sz w:val="28"/>
          <w:szCs w:val="28"/>
          <w:lang w:eastAsia="ar-SA"/>
        </w:rPr>
        <w:t xml:space="preserve"> сельсовет Акбулакского района Оренбургской области</w:t>
      </w:r>
    </w:p>
    <w:p w:rsidR="009417CE" w:rsidRDefault="009417CE">
      <w:pPr>
        <w:pStyle w:val="aa"/>
        <w:rPr>
          <w:rFonts w:ascii="Arial" w:hAnsi="Arial" w:cs="Arial"/>
          <w:b/>
          <w:sz w:val="32"/>
          <w:szCs w:val="32"/>
        </w:rPr>
      </w:pPr>
    </w:p>
    <w:p w:rsidR="009417CE" w:rsidRDefault="00260BC2">
      <w:pPr>
        <w:pStyle w:val="aa"/>
        <w:ind w:firstLine="567"/>
        <w:jc w:val="both"/>
        <w:rPr>
          <w:rFonts w:ascii="Times New Roman" w:hAnsi="Times New Roman" w:cs="Times New Roman"/>
          <w:sz w:val="28"/>
          <w:szCs w:val="28"/>
        </w:rPr>
      </w:pPr>
      <w:r>
        <w:rPr>
          <w:rFonts w:ascii="Times New Roman" w:eastAsia="Calibri" w:hAnsi="Times New Roman" w:cs="Times New Roman"/>
          <w:kern w:val="2"/>
          <w:sz w:val="28"/>
          <w:szCs w:val="28"/>
          <w:lang w:eastAsia="ar-SA"/>
        </w:rPr>
        <w:t xml:space="preserve">В соответствии с Федеральным законом от 21.07.2005 № 115-ФЗ                     «О концессионных соглашениях»,в соответствии с Уставом муниципального образования </w:t>
      </w:r>
      <w:r w:rsidR="00833E00">
        <w:rPr>
          <w:rFonts w:ascii="Times New Roman" w:eastAsia="Calibri" w:hAnsi="Times New Roman" w:cs="Times New Roman"/>
          <w:kern w:val="2"/>
          <w:sz w:val="28"/>
          <w:szCs w:val="28"/>
          <w:lang w:eastAsia="ar-SA"/>
        </w:rPr>
        <w:t>Шкнуовский</w:t>
      </w:r>
      <w:r w:rsidR="00073695">
        <w:rPr>
          <w:rFonts w:ascii="Times New Roman" w:eastAsia="Calibri" w:hAnsi="Times New Roman" w:cs="Times New Roman"/>
          <w:kern w:val="2"/>
          <w:sz w:val="28"/>
          <w:szCs w:val="28"/>
          <w:lang w:eastAsia="ar-SA"/>
        </w:rPr>
        <w:t xml:space="preserve"> сельсовет,  п о с т а н о в л я ю</w:t>
      </w:r>
      <w:r>
        <w:rPr>
          <w:rFonts w:ascii="Times New Roman" w:eastAsia="Calibri" w:hAnsi="Times New Roman" w:cs="Times New Roman"/>
          <w:kern w:val="2"/>
          <w:sz w:val="28"/>
          <w:szCs w:val="28"/>
          <w:lang w:eastAsia="ar-SA"/>
        </w:rPr>
        <w:t>:</w:t>
      </w:r>
    </w:p>
    <w:p w:rsidR="009417CE" w:rsidRDefault="00260BC2" w:rsidP="00073695">
      <w:pPr>
        <w:pStyle w:val="aa"/>
        <w:ind w:firstLine="709"/>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 xml:space="preserve">1. Утвердить Порядок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833E00">
        <w:rPr>
          <w:rFonts w:ascii="Times New Roman" w:eastAsia="Calibri" w:hAnsi="Times New Roman" w:cs="Times New Roman"/>
          <w:kern w:val="2"/>
          <w:sz w:val="28"/>
          <w:szCs w:val="28"/>
          <w:lang w:eastAsia="ar-SA"/>
        </w:rPr>
        <w:t xml:space="preserve">Шкуновский </w:t>
      </w:r>
      <w:r>
        <w:rPr>
          <w:rFonts w:ascii="Times New Roman" w:eastAsia="Calibri" w:hAnsi="Times New Roman" w:cs="Times New Roman"/>
          <w:kern w:val="2"/>
          <w:sz w:val="28"/>
          <w:szCs w:val="28"/>
          <w:lang w:eastAsia="ar-SA"/>
        </w:rPr>
        <w:t>сельсовет, согласно приложению.</w:t>
      </w:r>
    </w:p>
    <w:p w:rsidR="009417CE" w:rsidRDefault="00F972DD">
      <w:pPr>
        <w:pStyle w:val="aa"/>
        <w:ind w:firstLine="720"/>
        <w:jc w:val="both"/>
        <w:rPr>
          <w:szCs w:val="28"/>
        </w:rPr>
      </w:pPr>
      <w:r>
        <w:rPr>
          <w:rFonts w:ascii="Times New Roman" w:eastAsia="Calibri" w:hAnsi="Times New Roman" w:cs="Times New Roman"/>
          <w:kern w:val="2"/>
          <w:sz w:val="28"/>
          <w:szCs w:val="28"/>
          <w:lang w:eastAsia="ar-SA"/>
        </w:rPr>
        <w:t>2</w:t>
      </w:r>
      <w:r w:rsidR="00260BC2">
        <w:rPr>
          <w:rFonts w:ascii="Times New Roman" w:eastAsia="Calibri" w:hAnsi="Times New Roman" w:cs="Times New Roman"/>
          <w:kern w:val="2"/>
          <w:sz w:val="28"/>
          <w:szCs w:val="28"/>
          <w:lang w:eastAsia="ar-SA"/>
        </w:rPr>
        <w:t xml:space="preserve">. </w:t>
      </w:r>
      <w:r w:rsidR="00260BC2">
        <w:rPr>
          <w:rFonts w:ascii="Times New Roman" w:hAnsi="Times New Roman" w:cs="Times New Roman"/>
          <w:sz w:val="28"/>
          <w:szCs w:val="28"/>
        </w:rPr>
        <w:t xml:space="preserve">Опубликовать (обнародовать) настоящее постановление на информационном стенде администрации и официальном портале муниципального образования </w:t>
      </w:r>
      <w:r w:rsidR="00833E00">
        <w:rPr>
          <w:rFonts w:ascii="Times New Roman" w:hAnsi="Times New Roman" w:cs="Times New Roman"/>
          <w:sz w:val="28"/>
          <w:szCs w:val="28"/>
        </w:rPr>
        <w:t>Шкуновский</w:t>
      </w:r>
      <w:r w:rsidR="00260BC2">
        <w:rPr>
          <w:rFonts w:ascii="Times New Roman" w:hAnsi="Times New Roman" w:cs="Times New Roman"/>
          <w:sz w:val="28"/>
          <w:szCs w:val="28"/>
        </w:rPr>
        <w:t xml:space="preserve"> сельсовет https://</w:t>
      </w:r>
      <w:r w:rsidR="00833E00">
        <w:rPr>
          <w:rFonts w:ascii="Times New Roman" w:hAnsi="Times New Roman" w:cs="Times New Roman"/>
          <w:sz w:val="28"/>
          <w:szCs w:val="28"/>
          <w:lang w:val="en-US"/>
        </w:rPr>
        <w:t>shkunovka</w:t>
      </w:r>
      <w:r w:rsidR="00833E00" w:rsidRPr="00BA25A7">
        <w:rPr>
          <w:rFonts w:ascii="Times New Roman" w:hAnsi="Times New Roman" w:cs="Times New Roman"/>
          <w:sz w:val="28"/>
          <w:szCs w:val="28"/>
        </w:rPr>
        <w:t>.</w:t>
      </w:r>
      <w:r w:rsidR="00833E00">
        <w:rPr>
          <w:rFonts w:ascii="Times New Roman" w:hAnsi="Times New Roman" w:cs="Times New Roman"/>
          <w:sz w:val="28"/>
          <w:szCs w:val="28"/>
          <w:lang w:val="en-US"/>
        </w:rPr>
        <w:t>ru</w:t>
      </w:r>
      <w:r w:rsidR="00833E00" w:rsidRPr="00833E00">
        <w:rPr>
          <w:rFonts w:ascii="Times New Roman" w:hAnsi="Times New Roman" w:cs="Times New Roman"/>
          <w:sz w:val="28"/>
          <w:szCs w:val="28"/>
        </w:rPr>
        <w:t xml:space="preserve"> </w:t>
      </w:r>
      <w:r w:rsidR="00260BC2">
        <w:rPr>
          <w:rFonts w:ascii="Times New Roman" w:hAnsi="Times New Roman" w:cs="Times New Roman"/>
          <w:sz w:val="28"/>
          <w:szCs w:val="28"/>
        </w:rPr>
        <w:t>в сети «Интернет».</w:t>
      </w:r>
    </w:p>
    <w:p w:rsidR="009417CE" w:rsidRDefault="00F972DD" w:rsidP="00073695">
      <w:pPr>
        <w:pStyle w:val="aa"/>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3</w:t>
      </w:r>
      <w:r w:rsidR="00260BC2">
        <w:rPr>
          <w:rFonts w:ascii="Times New Roman" w:hAnsi="Times New Roman" w:cs="Times New Roman"/>
          <w:kern w:val="2"/>
          <w:sz w:val="28"/>
          <w:szCs w:val="28"/>
          <w:lang w:eastAsia="ar-SA"/>
        </w:rPr>
        <w:t>.</w:t>
      </w:r>
      <w:r w:rsidR="00073695">
        <w:rPr>
          <w:rFonts w:ascii="Times New Roman" w:hAnsi="Times New Roman" w:cs="Times New Roman"/>
          <w:kern w:val="2"/>
          <w:sz w:val="28"/>
          <w:szCs w:val="28"/>
          <w:lang w:eastAsia="ar-SA"/>
        </w:rPr>
        <w:t xml:space="preserve"> </w:t>
      </w:r>
      <w:r w:rsidR="00260BC2">
        <w:rPr>
          <w:rFonts w:ascii="Times New Roman" w:hAnsi="Times New Roman" w:cs="Times New Roman"/>
          <w:kern w:val="2"/>
          <w:sz w:val="28"/>
          <w:szCs w:val="28"/>
          <w:lang w:eastAsia="ar-SA"/>
        </w:rPr>
        <w:t>Контроль за выполнением настоящего Постановления оставляю за собой.</w:t>
      </w:r>
    </w:p>
    <w:p w:rsidR="009417CE" w:rsidRDefault="00F972DD" w:rsidP="00073695">
      <w:pPr>
        <w:pStyle w:val="aa"/>
        <w:ind w:firstLine="709"/>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4</w:t>
      </w:r>
      <w:r w:rsidR="00260BC2">
        <w:rPr>
          <w:rFonts w:ascii="Times New Roman" w:eastAsia="Calibri" w:hAnsi="Times New Roman" w:cs="Times New Roman"/>
          <w:kern w:val="2"/>
          <w:sz w:val="28"/>
          <w:szCs w:val="28"/>
          <w:lang w:eastAsia="ar-SA"/>
        </w:rPr>
        <w:t>. Постановление вступает в силу с момента его подписания и подлежит обнародованию.</w:t>
      </w:r>
    </w:p>
    <w:p w:rsidR="009417CE" w:rsidRDefault="009417CE">
      <w:pPr>
        <w:pStyle w:val="aa"/>
        <w:ind w:firstLine="567"/>
        <w:jc w:val="both"/>
        <w:rPr>
          <w:rFonts w:ascii="Times New Roman" w:eastAsia="Calibri" w:hAnsi="Times New Roman" w:cs="Times New Roman"/>
          <w:kern w:val="2"/>
          <w:sz w:val="28"/>
          <w:szCs w:val="28"/>
          <w:lang w:eastAsia="ar-SA"/>
        </w:rPr>
      </w:pPr>
    </w:p>
    <w:p w:rsidR="009417CE" w:rsidRDefault="009417CE">
      <w:pPr>
        <w:pStyle w:val="aa"/>
        <w:ind w:firstLine="567"/>
        <w:jc w:val="both"/>
        <w:rPr>
          <w:rFonts w:ascii="Times New Roman" w:eastAsia="Calibri" w:hAnsi="Times New Roman" w:cs="Times New Roman"/>
          <w:kern w:val="2"/>
          <w:sz w:val="28"/>
          <w:szCs w:val="28"/>
          <w:lang w:eastAsia="ar-SA"/>
        </w:rPr>
      </w:pPr>
    </w:p>
    <w:p w:rsidR="009417CE" w:rsidRDefault="009417CE">
      <w:pPr>
        <w:pStyle w:val="aa"/>
        <w:jc w:val="both"/>
        <w:rPr>
          <w:rFonts w:ascii="Times New Roman" w:eastAsia="Calibri" w:hAnsi="Times New Roman" w:cs="Times New Roman"/>
          <w:kern w:val="2"/>
          <w:sz w:val="28"/>
          <w:szCs w:val="28"/>
          <w:lang w:eastAsia="ar-SA"/>
        </w:rPr>
      </w:pPr>
    </w:p>
    <w:p w:rsidR="009417CE" w:rsidRPr="00BA25A7" w:rsidRDefault="00073695" w:rsidP="00073695">
      <w:pPr>
        <w:pStyle w:val="aa"/>
        <w:jc w:val="both"/>
        <w:rPr>
          <w:rFonts w:ascii="Times New Roman" w:hAnsi="Times New Roman" w:cs="Times New Roman"/>
          <w:sz w:val="28"/>
          <w:szCs w:val="28"/>
        </w:rPr>
      </w:pPr>
      <w:r>
        <w:rPr>
          <w:rFonts w:ascii="Times New Roman" w:eastAsia="Calibri" w:hAnsi="Times New Roman" w:cs="Times New Roman"/>
          <w:kern w:val="2"/>
          <w:sz w:val="28"/>
          <w:szCs w:val="28"/>
          <w:lang w:eastAsia="ar-SA"/>
        </w:rPr>
        <w:t xml:space="preserve">Глава муниципального образования                                           </w:t>
      </w:r>
      <w:r w:rsidR="00BA25A7">
        <w:rPr>
          <w:rFonts w:ascii="Times New Roman" w:eastAsia="Calibri" w:hAnsi="Times New Roman" w:cs="Times New Roman"/>
          <w:kern w:val="2"/>
          <w:sz w:val="28"/>
          <w:szCs w:val="28"/>
          <w:lang w:eastAsia="ar-SA"/>
        </w:rPr>
        <w:t>В.А.Олейник</w:t>
      </w:r>
    </w:p>
    <w:p w:rsidR="009417CE" w:rsidRDefault="009417CE">
      <w:pPr>
        <w:pStyle w:val="aa"/>
        <w:jc w:val="both"/>
        <w:rPr>
          <w:rFonts w:ascii="Times New Roman" w:eastAsia="Calibri" w:hAnsi="Times New Roman" w:cs="Times New Roman"/>
          <w:kern w:val="2"/>
          <w:sz w:val="28"/>
          <w:szCs w:val="28"/>
          <w:lang w:eastAsia="ar-SA"/>
        </w:rPr>
      </w:pPr>
    </w:p>
    <w:p w:rsidR="009417CE" w:rsidRDefault="009417CE">
      <w:pPr>
        <w:pStyle w:val="aa"/>
        <w:jc w:val="center"/>
        <w:rPr>
          <w:noProof/>
        </w:rPr>
      </w:pPr>
    </w:p>
    <w:p w:rsidR="00F972DD" w:rsidRDefault="00F972DD">
      <w:pPr>
        <w:pStyle w:val="aa"/>
        <w:jc w:val="center"/>
        <w:rPr>
          <w:noProof/>
        </w:rPr>
      </w:pPr>
    </w:p>
    <w:p w:rsidR="00F972DD" w:rsidRDefault="00F972DD">
      <w:pPr>
        <w:pStyle w:val="aa"/>
        <w:jc w:val="center"/>
        <w:rPr>
          <w:noProof/>
        </w:rPr>
      </w:pPr>
    </w:p>
    <w:p w:rsidR="00F972DD" w:rsidRDefault="00F972DD">
      <w:pPr>
        <w:pStyle w:val="aa"/>
        <w:jc w:val="center"/>
        <w:rPr>
          <w:noProof/>
        </w:rPr>
      </w:pPr>
    </w:p>
    <w:p w:rsidR="00F972DD" w:rsidRDefault="00F972DD">
      <w:pPr>
        <w:pStyle w:val="aa"/>
        <w:jc w:val="center"/>
        <w:rPr>
          <w:noProof/>
        </w:rPr>
      </w:pPr>
    </w:p>
    <w:p w:rsidR="00F972DD" w:rsidRDefault="00F972DD">
      <w:pPr>
        <w:pStyle w:val="aa"/>
        <w:jc w:val="center"/>
        <w:rPr>
          <w:noProof/>
        </w:rPr>
      </w:pPr>
    </w:p>
    <w:p w:rsidR="00073695" w:rsidRDefault="00073695">
      <w:pPr>
        <w:pStyle w:val="aa"/>
        <w:jc w:val="center"/>
        <w:rPr>
          <w:noProof/>
        </w:rPr>
      </w:pPr>
    </w:p>
    <w:p w:rsidR="00073695" w:rsidRDefault="00073695">
      <w:pPr>
        <w:pStyle w:val="aa"/>
        <w:jc w:val="center"/>
        <w:rPr>
          <w:rFonts w:ascii="Times New Roman" w:hAnsi="Times New Roman" w:cs="Times New Roman"/>
          <w:sz w:val="28"/>
          <w:szCs w:val="28"/>
        </w:rPr>
      </w:pPr>
    </w:p>
    <w:p w:rsidR="009417CE" w:rsidRDefault="009417CE">
      <w:pPr>
        <w:pStyle w:val="aa"/>
        <w:jc w:val="right"/>
        <w:rPr>
          <w:rFonts w:ascii="Times New Roman" w:hAnsi="Times New Roman" w:cs="Times New Roman"/>
          <w:sz w:val="28"/>
          <w:szCs w:val="28"/>
        </w:rPr>
      </w:pPr>
    </w:p>
    <w:p w:rsidR="009417CE" w:rsidRDefault="009417CE">
      <w:pPr>
        <w:pStyle w:val="aa"/>
        <w:jc w:val="right"/>
        <w:rPr>
          <w:rFonts w:ascii="Times New Roman" w:hAnsi="Times New Roman" w:cs="Times New Roman"/>
          <w:sz w:val="28"/>
          <w:szCs w:val="28"/>
        </w:rPr>
      </w:pPr>
    </w:p>
    <w:p w:rsidR="009417CE" w:rsidRDefault="00260BC2">
      <w:pPr>
        <w:pStyle w:val="aa"/>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br/>
        <w:t>к постановлению Администрации</w:t>
      </w:r>
      <w:r>
        <w:rPr>
          <w:rFonts w:ascii="Times New Roman" w:hAnsi="Times New Roman" w:cs="Times New Roman"/>
          <w:sz w:val="28"/>
          <w:szCs w:val="28"/>
        </w:rPr>
        <w:br/>
        <w:t>муниципального образования</w:t>
      </w:r>
    </w:p>
    <w:p w:rsidR="009417CE" w:rsidRDefault="00073695">
      <w:pPr>
        <w:pStyle w:val="aa"/>
        <w:jc w:val="right"/>
        <w:rPr>
          <w:rFonts w:ascii="Times New Roman" w:hAnsi="Times New Roman" w:cs="Times New Roman"/>
          <w:sz w:val="28"/>
          <w:szCs w:val="28"/>
        </w:rPr>
      </w:pPr>
      <w:r>
        <w:rPr>
          <w:rFonts w:ascii="Times New Roman" w:hAnsi="Times New Roman" w:cs="Times New Roman"/>
          <w:sz w:val="28"/>
          <w:szCs w:val="28"/>
        </w:rPr>
        <w:t>Советский</w:t>
      </w:r>
      <w:r w:rsidR="00260BC2">
        <w:rPr>
          <w:rFonts w:ascii="Times New Roman" w:hAnsi="Times New Roman" w:cs="Times New Roman"/>
          <w:sz w:val="28"/>
          <w:szCs w:val="28"/>
        </w:rPr>
        <w:t xml:space="preserve"> сельсовет</w:t>
      </w:r>
    </w:p>
    <w:p w:rsidR="009417CE" w:rsidRDefault="00260BC2">
      <w:pPr>
        <w:pStyle w:val="aa"/>
        <w:jc w:val="right"/>
        <w:rPr>
          <w:rFonts w:ascii="Times New Roman" w:hAnsi="Times New Roman" w:cs="Times New Roman"/>
          <w:sz w:val="28"/>
          <w:szCs w:val="28"/>
        </w:rPr>
      </w:pPr>
      <w:r>
        <w:rPr>
          <w:rFonts w:ascii="Times New Roman" w:hAnsi="Times New Roman" w:cs="Times New Roman"/>
          <w:sz w:val="28"/>
          <w:szCs w:val="28"/>
        </w:rPr>
        <w:t xml:space="preserve">Акбулакского  района </w:t>
      </w:r>
    </w:p>
    <w:p w:rsidR="009417CE" w:rsidRDefault="00260BC2">
      <w:pPr>
        <w:pStyle w:val="aa"/>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9417CE" w:rsidRDefault="00BA25A7">
      <w:pPr>
        <w:pStyle w:val="aa"/>
        <w:jc w:val="right"/>
        <w:rPr>
          <w:rFonts w:ascii="Times New Roman" w:hAnsi="Times New Roman" w:cs="Times New Roman"/>
          <w:sz w:val="28"/>
          <w:szCs w:val="28"/>
        </w:rPr>
      </w:pPr>
      <w:r>
        <w:rPr>
          <w:rFonts w:ascii="Times New Roman" w:hAnsi="Times New Roman" w:cs="Times New Roman"/>
          <w:sz w:val="28"/>
          <w:szCs w:val="28"/>
        </w:rPr>
        <w:t>от 12.03</w:t>
      </w:r>
      <w:r w:rsidR="00073695">
        <w:rPr>
          <w:rFonts w:ascii="Times New Roman" w:hAnsi="Times New Roman" w:cs="Times New Roman"/>
          <w:sz w:val="28"/>
          <w:szCs w:val="28"/>
        </w:rPr>
        <w:t>.202</w:t>
      </w:r>
      <w:r>
        <w:rPr>
          <w:rFonts w:ascii="Times New Roman" w:hAnsi="Times New Roman" w:cs="Times New Roman"/>
          <w:sz w:val="28"/>
          <w:szCs w:val="28"/>
        </w:rPr>
        <w:t>4</w:t>
      </w:r>
      <w:r w:rsidR="00260BC2">
        <w:rPr>
          <w:rFonts w:ascii="Times New Roman" w:hAnsi="Times New Roman" w:cs="Times New Roman"/>
          <w:sz w:val="28"/>
          <w:szCs w:val="28"/>
        </w:rPr>
        <w:t>. №</w:t>
      </w:r>
      <w:r w:rsidR="00073695">
        <w:rPr>
          <w:rFonts w:ascii="Times New Roman" w:hAnsi="Times New Roman" w:cs="Times New Roman"/>
          <w:sz w:val="28"/>
          <w:szCs w:val="28"/>
        </w:rPr>
        <w:t xml:space="preserve"> </w:t>
      </w:r>
      <w:r>
        <w:rPr>
          <w:rFonts w:ascii="Times New Roman" w:hAnsi="Times New Roman" w:cs="Times New Roman"/>
          <w:sz w:val="28"/>
          <w:szCs w:val="28"/>
        </w:rPr>
        <w:t>16</w:t>
      </w:r>
      <w:r w:rsidR="00073695">
        <w:rPr>
          <w:rFonts w:ascii="Times New Roman" w:hAnsi="Times New Roman" w:cs="Times New Roman"/>
          <w:sz w:val="28"/>
          <w:szCs w:val="28"/>
        </w:rPr>
        <w:t xml:space="preserve"> - п</w:t>
      </w:r>
    </w:p>
    <w:p w:rsidR="009417CE" w:rsidRDefault="009417CE">
      <w:pPr>
        <w:widowControl w:val="0"/>
        <w:jc w:val="center"/>
        <w:rPr>
          <w:rFonts w:ascii="Times New Roman" w:eastAsia="Calibri" w:hAnsi="Times New Roman" w:cs="Times New Roman"/>
          <w:color w:val="000000"/>
          <w:sz w:val="28"/>
          <w:szCs w:val="28"/>
        </w:rPr>
      </w:pPr>
    </w:p>
    <w:p w:rsidR="009417CE" w:rsidRDefault="00260BC2">
      <w:pPr>
        <w:widowControl w:val="0"/>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Порядок формирования и утверждения перечня объектов, в отношении которых планируется заключение концессионных соглашений в муниципальном образовании </w:t>
      </w:r>
      <w:r w:rsidR="00BA25A7">
        <w:rPr>
          <w:rFonts w:ascii="Times New Roman" w:eastAsia="Calibri" w:hAnsi="Times New Roman" w:cs="Times New Roman"/>
          <w:color w:val="000000"/>
          <w:sz w:val="28"/>
          <w:szCs w:val="28"/>
        </w:rPr>
        <w:t>Шкуновский</w:t>
      </w:r>
      <w:r>
        <w:rPr>
          <w:rFonts w:ascii="Times New Roman" w:eastAsia="Calibri" w:hAnsi="Times New Roman" w:cs="Times New Roman"/>
          <w:color w:val="000000"/>
          <w:sz w:val="28"/>
          <w:szCs w:val="28"/>
        </w:rPr>
        <w:t xml:space="preserve"> сельсовет Акбулакского района Оренбургской области</w:t>
      </w:r>
    </w:p>
    <w:p w:rsidR="009417CE" w:rsidRDefault="009417CE">
      <w:pPr>
        <w:widowControl w:val="0"/>
        <w:jc w:val="center"/>
        <w:rPr>
          <w:rFonts w:eastAsia="Calibri"/>
          <w:color w:val="000000"/>
          <w:sz w:val="28"/>
          <w:szCs w:val="28"/>
        </w:rPr>
      </w:pP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Настоящий Порядок устанавливает порядок формирования и утверждения перечня объектов, в отношении </w:t>
      </w:r>
      <w:r>
        <w:rPr>
          <w:rFonts w:ascii="Times New Roman" w:eastAsia="Calibri" w:hAnsi="Times New Roman" w:cs="Times New Roman"/>
          <w:spacing w:val="-4"/>
          <w:sz w:val="28"/>
          <w:szCs w:val="28"/>
        </w:rPr>
        <w:t>которых планируется заключение концессионных соглашений</w:t>
      </w:r>
      <w:r>
        <w:rPr>
          <w:rFonts w:ascii="Times New Roman" w:eastAsia="Calibri" w:hAnsi="Times New Roman" w:cs="Times New Roman"/>
          <w:color w:val="000000"/>
          <w:sz w:val="28"/>
          <w:szCs w:val="28"/>
        </w:rPr>
        <w:t xml:space="preserve"> в муниципальном образовании </w:t>
      </w:r>
      <w:r w:rsidR="00BA25A7">
        <w:rPr>
          <w:rFonts w:ascii="Times New Roman" w:eastAsia="Calibri" w:hAnsi="Times New Roman" w:cs="Times New Roman"/>
          <w:color w:val="000000"/>
          <w:sz w:val="28"/>
          <w:szCs w:val="28"/>
        </w:rPr>
        <w:t>Шкуновский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pacing w:val="-4"/>
          <w:sz w:val="28"/>
          <w:szCs w:val="28"/>
        </w:rPr>
        <w:t>(далее – Порядок),</w:t>
      </w:r>
      <w:r>
        <w:rPr>
          <w:rFonts w:ascii="Times New Roman" w:eastAsia="Calibri" w:hAnsi="Times New Roman" w:cs="Times New Roman"/>
          <w:sz w:val="28"/>
          <w:szCs w:val="28"/>
        </w:rPr>
        <w:t xml:space="preserve"> разработан </w:t>
      </w:r>
      <w:r>
        <w:rPr>
          <w:rFonts w:ascii="Times New Roman" w:eastAsia="Calibri" w:hAnsi="Times New Roman" w:cs="Times New Roman"/>
          <w:spacing w:val="-4"/>
          <w:sz w:val="28"/>
          <w:szCs w:val="28"/>
        </w:rPr>
        <w:t xml:space="preserve">в соответствии с частью 3 статьи 4 </w:t>
      </w:r>
      <w:hyperlink r:id="rId6">
        <w:r>
          <w:rPr>
            <w:rStyle w:val="a4"/>
            <w:rFonts w:ascii="Times New Roman" w:eastAsia="Calibri" w:hAnsi="Times New Roman" w:cs="Times New Roman"/>
            <w:spacing w:val="-4"/>
            <w:sz w:val="28"/>
            <w:szCs w:val="28"/>
          </w:rPr>
          <w:t>Федерального закона</w:t>
        </w:r>
      </w:hyperlink>
      <w:r>
        <w:rPr>
          <w:rFonts w:ascii="Times New Roman" w:eastAsia="Calibri" w:hAnsi="Times New Roman" w:cs="Times New Roman"/>
          <w:spacing w:val="-4"/>
          <w:sz w:val="28"/>
          <w:szCs w:val="28"/>
        </w:rPr>
        <w:t xml:space="preserve"> от 21.07.2005 № 115-ФЗ</w:t>
      </w:r>
      <w:r>
        <w:rPr>
          <w:rFonts w:ascii="Times New Roman" w:eastAsia="Calibri" w:hAnsi="Times New Roman" w:cs="Times New Roman"/>
          <w:sz w:val="28"/>
          <w:szCs w:val="28"/>
        </w:rPr>
        <w:t xml:space="preserve"> «О концессионных соглашениях» (далее – ФЗ № 115).</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 Формирование перечня объектов, в отношении </w:t>
      </w:r>
      <w:r>
        <w:rPr>
          <w:rFonts w:ascii="Times New Roman" w:eastAsia="Calibri" w:hAnsi="Times New Roman" w:cs="Times New Roman"/>
          <w:spacing w:val="-4"/>
          <w:sz w:val="28"/>
          <w:szCs w:val="28"/>
        </w:rPr>
        <w:t>которых планируется            заключение концессионных соглашений</w:t>
      </w:r>
      <w:r>
        <w:rPr>
          <w:rFonts w:ascii="Times New Roman" w:eastAsia="Calibri" w:hAnsi="Times New Roman" w:cs="Times New Roman"/>
          <w:color w:val="000000"/>
          <w:sz w:val="28"/>
          <w:szCs w:val="28"/>
        </w:rPr>
        <w:t xml:space="preserve"> в муниципальном образовании </w:t>
      </w:r>
      <w:r w:rsidR="00BA25A7">
        <w:rPr>
          <w:rFonts w:ascii="Times New Roman" w:eastAsia="Calibri" w:hAnsi="Times New Roman" w:cs="Times New Roman"/>
          <w:color w:val="000000"/>
          <w:sz w:val="28"/>
          <w:szCs w:val="28"/>
        </w:rPr>
        <w:t>Шкуновский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z w:val="28"/>
          <w:szCs w:val="28"/>
        </w:rPr>
        <w:t xml:space="preserve">(далее – перечень), осуществляется ежегодно на основании предложений, предоставляемых в Администрацию </w:t>
      </w:r>
      <w:r w:rsidR="00BA25A7">
        <w:rPr>
          <w:rFonts w:ascii="Times New Roman" w:eastAsia="Calibri" w:hAnsi="Times New Roman" w:cs="Times New Roman"/>
          <w:sz w:val="28"/>
          <w:szCs w:val="28"/>
        </w:rPr>
        <w:t>Шкуновский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z w:val="28"/>
          <w:szCs w:val="28"/>
        </w:rPr>
        <w:t>, в соответствии с принадлежностью объектов.</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3. Для формирования перечня администрация муниципального образования </w:t>
      </w:r>
      <w:r w:rsidR="00BA25A7">
        <w:rPr>
          <w:rFonts w:ascii="Times New Roman" w:eastAsia="Calibri" w:hAnsi="Times New Roman" w:cs="Times New Roman"/>
          <w:sz w:val="28"/>
          <w:szCs w:val="28"/>
        </w:rPr>
        <w:t>Шкуновский</w:t>
      </w:r>
      <w:r>
        <w:rPr>
          <w:rFonts w:ascii="Times New Roman" w:eastAsia="Calibri" w:hAnsi="Times New Roman" w:cs="Times New Roman"/>
          <w:color w:val="000000"/>
          <w:sz w:val="28"/>
          <w:szCs w:val="28"/>
        </w:rPr>
        <w:t xml:space="preserve"> сельсовет </w:t>
      </w:r>
      <w:r>
        <w:rPr>
          <w:rFonts w:ascii="Times New Roman" w:eastAsia="Calibri" w:hAnsi="Times New Roman" w:cs="Times New Roman"/>
          <w:sz w:val="28"/>
          <w:szCs w:val="28"/>
        </w:rPr>
        <w:t>ежегодно до 25 декабря, формируют сведения об объекта</w:t>
      </w:r>
      <w:r w:rsidR="0007369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отношении которых планируется заключение концессионных соглашений  согласно приложению к настоящему порядку.</w:t>
      </w:r>
    </w:p>
    <w:p w:rsidR="009417CE" w:rsidRDefault="00260BC2">
      <w:pPr>
        <w:pStyle w:val="ConsPlusNormal"/>
        <w:ind w:firstLine="540"/>
        <w:jc w:val="both"/>
        <w:rPr>
          <w:szCs w:val="28"/>
        </w:rPr>
      </w:pPr>
      <w:r>
        <w:rPr>
          <w:rFonts w:eastAsia="Calibri"/>
          <w:spacing w:val="-4"/>
          <w:szCs w:val="28"/>
        </w:rPr>
        <w:t>4. В случае предоставления предложений по включению в перечень объектов,</w:t>
      </w:r>
      <w:r>
        <w:rPr>
          <w:szCs w:val="28"/>
        </w:rPr>
        <w:t xml:space="preserve">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дорожного сервиса; гидротехнические сооружения; объекты по производству, передаче и распределению электрической энергии;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Pr>
          <w:szCs w:val="28"/>
        </w:rPr>
        <w:lastRenderedPageBreak/>
        <w:t>объекты образования, культуры, спорта, объекты, используемые для организации отдыха граждан и туризма, иные объекты социально-культурного назначения; объекты, на которых осуществляются обработка, накопление, утилизация, обезвреживание, размещение твердых коммунальных отходов; объекты коммунальной инфраструктуры или объекты коммунального хозяйства, не указанные в пунктах 10, 11 и 17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 подлежат передаче на основании заключенных концессионных соглашений путем проведения конкурсов на право заключения концессионных соглашений.</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5. Администрация муниципального образования </w:t>
      </w:r>
      <w:r w:rsidR="00BA25A7">
        <w:rPr>
          <w:rFonts w:ascii="Times New Roman" w:eastAsia="Calibri" w:hAnsi="Times New Roman" w:cs="Times New Roman"/>
          <w:sz w:val="28"/>
          <w:szCs w:val="28"/>
        </w:rPr>
        <w:t>Шкуновский</w:t>
      </w:r>
      <w:r>
        <w:rPr>
          <w:rFonts w:ascii="Times New Roman" w:eastAsia="Calibri" w:hAnsi="Times New Roman" w:cs="Times New Roman"/>
          <w:sz w:val="28"/>
          <w:szCs w:val="28"/>
        </w:rPr>
        <w:t xml:space="preserve"> сельсовет готовит проект муниципального правового акта  об утверждении перечня объектов, в отношении которых планируется заключение концессионных соглашений в муниципальном образовании  </w:t>
      </w:r>
      <w:r w:rsidR="00BA25A7">
        <w:rPr>
          <w:rFonts w:ascii="Times New Roman" w:eastAsia="Calibri" w:hAnsi="Times New Roman" w:cs="Times New Roman"/>
          <w:sz w:val="28"/>
          <w:szCs w:val="28"/>
        </w:rPr>
        <w:t>Шкуновский</w:t>
      </w:r>
      <w:r>
        <w:rPr>
          <w:rFonts w:ascii="Times New Roman" w:eastAsia="Calibri" w:hAnsi="Times New Roman" w:cs="Times New Roman"/>
          <w:sz w:val="28"/>
          <w:szCs w:val="28"/>
        </w:rPr>
        <w:t xml:space="preserve">  сельсове</w:t>
      </w:r>
      <w:r w:rsidR="00073695">
        <w:rPr>
          <w:rFonts w:ascii="Times New Roman" w:eastAsia="Calibri" w:hAnsi="Times New Roman" w:cs="Times New Roman"/>
          <w:sz w:val="28"/>
          <w:szCs w:val="28"/>
        </w:rPr>
        <w:t>т</w:t>
      </w:r>
      <w:r>
        <w:rPr>
          <w:rFonts w:ascii="Times New Roman" w:eastAsia="Calibri" w:hAnsi="Times New Roman" w:cs="Times New Roman"/>
          <w:sz w:val="28"/>
          <w:szCs w:val="28"/>
        </w:rPr>
        <w:t>, в текущем году.</w:t>
      </w:r>
    </w:p>
    <w:p w:rsidR="009417CE" w:rsidRDefault="00260BC2" w:rsidP="00073695">
      <w:pPr>
        <w:pStyle w:val="aa"/>
        <w:ind w:firstLine="709"/>
        <w:rPr>
          <w:rFonts w:ascii="Times New Roman" w:hAnsi="Times New Roman" w:cs="Times New Roman"/>
          <w:sz w:val="28"/>
          <w:szCs w:val="28"/>
        </w:rPr>
      </w:pPr>
      <w:r>
        <w:rPr>
          <w:rFonts w:ascii="Times New Roman" w:eastAsia="Calibri" w:hAnsi="Times New Roman" w:cs="Times New Roman"/>
          <w:sz w:val="28"/>
          <w:szCs w:val="28"/>
        </w:rPr>
        <w:t>6. Объекты не включаются в перечень в случаях, если:</w:t>
      </w:r>
    </w:p>
    <w:p w:rsidR="009417CE" w:rsidRDefault="00260BC2" w:rsidP="00073695">
      <w:pPr>
        <w:pStyle w:val="aa"/>
        <w:ind w:firstLine="709"/>
        <w:rPr>
          <w:rFonts w:ascii="Times New Roman" w:hAnsi="Times New Roman" w:cs="Times New Roman"/>
          <w:sz w:val="28"/>
          <w:szCs w:val="28"/>
        </w:rPr>
      </w:pPr>
      <w:r>
        <w:rPr>
          <w:rFonts w:ascii="Times New Roman" w:eastAsia="Calibri" w:hAnsi="Times New Roman" w:cs="Times New Roman"/>
          <w:sz w:val="28"/>
          <w:szCs w:val="28"/>
        </w:rPr>
        <w:t>6.1. Объект не относится к объектам, указанным в статье 4 ФЗ № 115.</w:t>
      </w:r>
    </w:p>
    <w:p w:rsidR="009417CE" w:rsidRDefault="00260BC2" w:rsidP="00073695">
      <w:pPr>
        <w:pStyle w:val="aa"/>
        <w:ind w:firstLine="709"/>
        <w:rPr>
          <w:rFonts w:ascii="Times New Roman" w:hAnsi="Times New Roman" w:cs="Times New Roman"/>
          <w:sz w:val="28"/>
          <w:szCs w:val="28"/>
        </w:rPr>
      </w:pPr>
      <w:r>
        <w:rPr>
          <w:rFonts w:ascii="Times New Roman" w:eastAsia="Calibri" w:hAnsi="Times New Roman" w:cs="Times New Roman"/>
          <w:sz w:val="28"/>
          <w:szCs w:val="28"/>
        </w:rPr>
        <w:t>6.2. Структурными подразделениями не представлены сведения, указанные в пункте 4 настоящего порядка.</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pacing w:val="-4"/>
          <w:sz w:val="28"/>
          <w:szCs w:val="28"/>
        </w:rPr>
        <w:t xml:space="preserve">7. Перечень утверждается постановлением Администрации муниципального образования </w:t>
      </w:r>
      <w:r w:rsidR="00BA25A7">
        <w:rPr>
          <w:rFonts w:ascii="Times New Roman" w:eastAsia="Calibri" w:hAnsi="Times New Roman" w:cs="Times New Roman"/>
          <w:spacing w:val="-4"/>
          <w:sz w:val="28"/>
          <w:szCs w:val="28"/>
        </w:rPr>
        <w:t>Шкуновский</w:t>
      </w:r>
      <w:r>
        <w:rPr>
          <w:rFonts w:ascii="Times New Roman" w:eastAsia="Calibri" w:hAnsi="Times New Roman" w:cs="Times New Roman"/>
          <w:sz w:val="28"/>
          <w:szCs w:val="28"/>
        </w:rPr>
        <w:t xml:space="preserve"> сельсовет  </w:t>
      </w:r>
      <w:r>
        <w:rPr>
          <w:rFonts w:ascii="Times New Roman" w:eastAsia="Calibri" w:hAnsi="Times New Roman" w:cs="Times New Roman"/>
          <w:spacing w:val="-4"/>
          <w:sz w:val="28"/>
          <w:szCs w:val="28"/>
        </w:rPr>
        <w:t>ежегодно</w:t>
      </w:r>
      <w:r>
        <w:rPr>
          <w:rFonts w:ascii="Times New Roman" w:eastAsia="Calibri" w:hAnsi="Times New Roman" w:cs="Times New Roman"/>
          <w:sz w:val="28"/>
          <w:szCs w:val="28"/>
        </w:rPr>
        <w:t xml:space="preserve"> до 01 февраля текущего календарного года.</w:t>
      </w:r>
    </w:p>
    <w:p w:rsidR="009417CE" w:rsidRDefault="00260BC2">
      <w:pPr>
        <w:widowControl w:val="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8. Перечень и сведения о порядке получения копии отчета о техническом </w:t>
      </w:r>
      <w:r>
        <w:rPr>
          <w:rFonts w:ascii="Times New Roman" w:eastAsia="Calibri" w:hAnsi="Times New Roman" w:cs="Times New Roman"/>
          <w:spacing w:val="-4"/>
          <w:sz w:val="28"/>
          <w:szCs w:val="28"/>
        </w:rPr>
        <w:t>обследовании имущества (при наличии в перечне объектов, указанных в пункте 4</w:t>
      </w:r>
      <w:r>
        <w:rPr>
          <w:rFonts w:ascii="Times New Roman" w:eastAsia="Calibri" w:hAnsi="Times New Roman" w:cs="Times New Roman"/>
          <w:sz w:val="28"/>
          <w:szCs w:val="28"/>
        </w:rPr>
        <w:t xml:space="preserve"> настоящего порядка) в течение пяти календарных дней с даты утверждения размещаются администрацией муниципального образования </w:t>
      </w:r>
      <w:r w:rsidR="00BA25A7">
        <w:rPr>
          <w:rFonts w:ascii="Times New Roman" w:eastAsia="Calibri" w:hAnsi="Times New Roman" w:cs="Times New Roman"/>
          <w:sz w:val="28"/>
          <w:szCs w:val="28"/>
        </w:rPr>
        <w:t xml:space="preserve">Шкуновский </w:t>
      </w:r>
      <w:r>
        <w:rPr>
          <w:rFonts w:ascii="Times New Roman" w:eastAsia="Calibri" w:hAnsi="Times New Roman" w:cs="Times New Roman"/>
          <w:sz w:val="28"/>
          <w:szCs w:val="28"/>
        </w:rPr>
        <w:t xml:space="preserve">сельсовет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7">
        <w:r>
          <w:rPr>
            <w:rStyle w:val="a4"/>
            <w:rFonts w:ascii="Times New Roman" w:eastAsia="Calibri" w:hAnsi="Times New Roman" w:cs="Times New Roman"/>
            <w:sz w:val="28"/>
            <w:szCs w:val="28"/>
            <w:lang w:val="en-US"/>
          </w:rPr>
          <w:t>www</w:t>
        </w:r>
        <w:r>
          <w:rPr>
            <w:rStyle w:val="a4"/>
            <w:rFonts w:ascii="Times New Roman" w:eastAsia="Calibri" w:hAnsi="Times New Roman" w:cs="Times New Roman"/>
            <w:sz w:val="28"/>
            <w:szCs w:val="28"/>
          </w:rPr>
          <w:t>.</w:t>
        </w:r>
        <w:r>
          <w:rPr>
            <w:rStyle w:val="a4"/>
            <w:rFonts w:ascii="Times New Roman" w:eastAsia="Calibri" w:hAnsi="Times New Roman" w:cs="Times New Roman"/>
            <w:sz w:val="28"/>
            <w:szCs w:val="28"/>
            <w:lang w:val="en-US"/>
          </w:rPr>
          <w:t>torgi</w:t>
        </w:r>
        <w:r>
          <w:rPr>
            <w:rStyle w:val="a4"/>
            <w:rFonts w:ascii="Times New Roman" w:eastAsia="Calibri" w:hAnsi="Times New Roman" w:cs="Times New Roman"/>
            <w:sz w:val="28"/>
            <w:szCs w:val="28"/>
          </w:rPr>
          <w:t>.</w:t>
        </w:r>
        <w:r>
          <w:rPr>
            <w:rStyle w:val="a4"/>
            <w:rFonts w:ascii="Times New Roman" w:eastAsia="Calibri" w:hAnsi="Times New Roman" w:cs="Times New Roman"/>
            <w:sz w:val="28"/>
            <w:szCs w:val="28"/>
            <w:lang w:val="en-US"/>
          </w:rPr>
          <w:t>gov</w:t>
        </w:r>
        <w:r>
          <w:rPr>
            <w:rStyle w:val="a4"/>
            <w:rFonts w:ascii="Times New Roman" w:eastAsia="Calibri" w:hAnsi="Times New Roman" w:cs="Times New Roman"/>
            <w:sz w:val="28"/>
            <w:szCs w:val="28"/>
          </w:rPr>
          <w:t>.</w:t>
        </w:r>
        <w:r>
          <w:rPr>
            <w:rStyle w:val="a4"/>
            <w:rFonts w:ascii="Times New Roman" w:eastAsia="Calibri" w:hAnsi="Times New Roman" w:cs="Times New Roman"/>
            <w:sz w:val="28"/>
            <w:szCs w:val="28"/>
            <w:lang w:val="en-US"/>
          </w:rPr>
          <w:t>ru</w:t>
        </w:r>
      </w:hyperlink>
      <w:r>
        <w:rPr>
          <w:rFonts w:ascii="Times New Roman" w:eastAsia="Calibri" w:hAnsi="Times New Roman" w:cs="Times New Roman"/>
          <w:sz w:val="28"/>
          <w:szCs w:val="28"/>
        </w:rPr>
        <w:t xml:space="preserve">. </w:t>
      </w:r>
    </w:p>
    <w:p w:rsidR="009417CE" w:rsidRDefault="00260BC2">
      <w:pPr>
        <w:widowControl w:val="0"/>
        <w:ind w:firstLine="567"/>
        <w:jc w:val="both"/>
        <w:rPr>
          <w:rFonts w:ascii="Times New Roman" w:hAnsi="Times New Roman" w:cs="Times New Roman"/>
          <w:sz w:val="28"/>
          <w:szCs w:val="28"/>
        </w:rPr>
        <w:sectPr w:rsidR="009417CE" w:rsidSect="00073695">
          <w:pgSz w:w="11906" w:h="16838"/>
          <w:pgMar w:top="1134" w:right="851" w:bottom="1134" w:left="1701" w:header="0" w:footer="0" w:gutter="0"/>
          <w:cols w:space="720"/>
          <w:formProt w:val="0"/>
          <w:docGrid w:linePitch="360" w:charSpace="4096"/>
        </w:sectPr>
      </w:pPr>
      <w:r>
        <w:rPr>
          <w:rFonts w:ascii="Times New Roman" w:eastAsia="Calibri" w:hAnsi="Times New Roman" w:cs="Times New Roman"/>
          <w:sz w:val="28"/>
          <w:szCs w:val="28"/>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Приложение </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lang w:eastAsia="en-US"/>
        </w:rPr>
        <w:t>к порядку</w:t>
      </w:r>
      <w:r>
        <w:rPr>
          <w:rFonts w:ascii="Times New Roman" w:eastAsia="Calibri" w:hAnsi="Times New Roman" w:cs="Times New Roman"/>
          <w:sz w:val="28"/>
          <w:szCs w:val="28"/>
        </w:rPr>
        <w:t xml:space="preserve"> формирования перечня объектов</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rPr>
        <w:t xml:space="preserve">в отношении которых планируется </w:t>
      </w:r>
    </w:p>
    <w:p w:rsidR="009417CE" w:rsidRDefault="00260BC2">
      <w:pPr>
        <w:pStyle w:val="aa"/>
        <w:jc w:val="right"/>
        <w:rPr>
          <w:rFonts w:ascii="Times New Roman" w:eastAsia="Calibri" w:hAnsi="Times New Roman" w:cs="Times New Roman"/>
          <w:sz w:val="28"/>
          <w:szCs w:val="28"/>
        </w:rPr>
      </w:pPr>
      <w:r>
        <w:rPr>
          <w:rFonts w:ascii="Times New Roman" w:eastAsia="Calibri" w:hAnsi="Times New Roman" w:cs="Times New Roman"/>
          <w:sz w:val="28"/>
          <w:szCs w:val="28"/>
        </w:rPr>
        <w:t>заключение концессионных соглашений</w:t>
      </w:r>
    </w:p>
    <w:p w:rsidR="009417CE" w:rsidRDefault="00260BC2">
      <w:pPr>
        <w:pStyle w:val="aa"/>
        <w:jc w:val="right"/>
        <w:rPr>
          <w:rFonts w:ascii="Times New Roman" w:hAnsi="Times New Roman" w:cs="Times New Roman"/>
          <w:sz w:val="28"/>
          <w:szCs w:val="28"/>
        </w:rPr>
      </w:pPr>
      <w:r>
        <w:rPr>
          <w:rFonts w:ascii="Times New Roman" w:eastAsia="Calibri" w:hAnsi="Times New Roman" w:cs="Times New Roman"/>
          <w:sz w:val="28"/>
          <w:szCs w:val="28"/>
        </w:rPr>
        <w:t>в муниципальном образовании</w:t>
      </w:r>
    </w:p>
    <w:p w:rsidR="009417CE" w:rsidRDefault="00BA25A7">
      <w:pPr>
        <w:pStyle w:val="aa"/>
        <w:jc w:val="right"/>
        <w:rPr>
          <w:rFonts w:ascii="Times New Roman" w:eastAsia="Calibri" w:hAnsi="Times New Roman" w:cs="Times New Roman"/>
          <w:sz w:val="28"/>
          <w:szCs w:val="28"/>
        </w:rPr>
      </w:pPr>
      <w:r>
        <w:rPr>
          <w:rFonts w:ascii="Times New Roman" w:eastAsia="Calibri" w:hAnsi="Times New Roman" w:cs="Times New Roman"/>
          <w:sz w:val="28"/>
          <w:szCs w:val="28"/>
        </w:rPr>
        <w:t>Шкуновский</w:t>
      </w:r>
      <w:r w:rsidR="00260BC2">
        <w:rPr>
          <w:rFonts w:ascii="Times New Roman" w:eastAsia="Calibri" w:hAnsi="Times New Roman" w:cs="Times New Roman"/>
          <w:sz w:val="28"/>
          <w:szCs w:val="28"/>
        </w:rPr>
        <w:t xml:space="preserve"> сельсовет </w:t>
      </w:r>
    </w:p>
    <w:p w:rsidR="009417CE" w:rsidRDefault="009417CE">
      <w:pPr>
        <w:pStyle w:val="aa"/>
        <w:jc w:val="right"/>
        <w:rPr>
          <w:rFonts w:ascii="Times New Roman" w:hAnsi="Times New Roman" w:cs="Times New Roman"/>
          <w:sz w:val="28"/>
          <w:szCs w:val="28"/>
        </w:rPr>
      </w:pPr>
    </w:p>
    <w:p w:rsidR="009417CE" w:rsidRDefault="00260BC2">
      <w:pPr>
        <w:pStyle w:val="aa"/>
        <w:jc w:val="center"/>
        <w:rPr>
          <w:rFonts w:ascii="Times New Roman" w:hAnsi="Times New Roman" w:cs="Times New Roman"/>
          <w:sz w:val="28"/>
          <w:szCs w:val="28"/>
        </w:rPr>
      </w:pPr>
      <w:r>
        <w:rPr>
          <w:rFonts w:ascii="Times New Roman" w:eastAsia="Calibri" w:hAnsi="Times New Roman" w:cs="Times New Roman"/>
          <w:sz w:val="28"/>
          <w:szCs w:val="28"/>
          <w:lang w:eastAsia="en-US"/>
        </w:rPr>
        <w:t>Сведения об объектах,</w:t>
      </w:r>
    </w:p>
    <w:p w:rsidR="009417CE" w:rsidRDefault="00260BC2">
      <w:pPr>
        <w:pStyle w:val="aa"/>
        <w:jc w:val="center"/>
        <w:rPr>
          <w:rFonts w:ascii="Times New Roman" w:hAnsi="Times New Roman" w:cs="Times New Roman"/>
          <w:sz w:val="28"/>
          <w:szCs w:val="28"/>
        </w:rPr>
      </w:pPr>
      <w:r>
        <w:rPr>
          <w:rFonts w:ascii="Times New Roman" w:eastAsia="Calibri" w:hAnsi="Times New Roman" w:cs="Times New Roman"/>
          <w:sz w:val="28"/>
          <w:szCs w:val="28"/>
          <w:lang w:eastAsia="en-US"/>
        </w:rPr>
        <w:t>в отношении которых планируется заключение концессионных соглашений</w:t>
      </w:r>
    </w:p>
    <w:p w:rsidR="009417CE" w:rsidRDefault="00260BC2">
      <w:pPr>
        <w:pStyle w:val="aa"/>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в муниципальном образовании </w:t>
      </w:r>
      <w:r w:rsidR="00BA25A7">
        <w:rPr>
          <w:rFonts w:ascii="Times New Roman" w:eastAsia="Calibri" w:hAnsi="Times New Roman" w:cs="Times New Roman"/>
          <w:sz w:val="28"/>
          <w:szCs w:val="28"/>
          <w:lang w:eastAsia="en-US"/>
        </w:rPr>
        <w:t>Шкуновский</w:t>
      </w:r>
      <w:r>
        <w:rPr>
          <w:rFonts w:ascii="Times New Roman" w:eastAsia="Calibri" w:hAnsi="Times New Roman" w:cs="Times New Roman"/>
          <w:sz w:val="28"/>
          <w:szCs w:val="28"/>
          <w:lang w:eastAsia="en-US"/>
        </w:rPr>
        <w:t xml:space="preserve"> сельсовет</w:t>
      </w:r>
    </w:p>
    <w:p w:rsidR="009417CE" w:rsidRDefault="009417CE">
      <w:pPr>
        <w:tabs>
          <w:tab w:val="left" w:pos="1860"/>
        </w:tabs>
        <w:jc w:val="center"/>
        <w:rPr>
          <w:rFonts w:ascii="Times New Roman" w:eastAsia="Calibri" w:hAnsi="Times New Roman" w:cs="Times New Roman"/>
          <w:sz w:val="28"/>
          <w:szCs w:val="28"/>
          <w:lang w:eastAsia="en-US"/>
        </w:rPr>
      </w:pPr>
    </w:p>
    <w:tbl>
      <w:tblPr>
        <w:tblW w:w="10812" w:type="dxa"/>
        <w:tblInd w:w="-923" w:type="dxa"/>
        <w:tblLayout w:type="fixed"/>
        <w:tblLook w:val="0000" w:firstRow="0" w:lastRow="0" w:firstColumn="0" w:lastColumn="0" w:noHBand="0" w:noVBand="0"/>
      </w:tblPr>
      <w:tblGrid>
        <w:gridCol w:w="577"/>
        <w:gridCol w:w="2316"/>
        <w:gridCol w:w="1830"/>
        <w:gridCol w:w="1359"/>
        <w:gridCol w:w="1598"/>
        <w:gridCol w:w="1573"/>
        <w:gridCol w:w="1559"/>
      </w:tblGrid>
      <w:tr w:rsidR="009417CE" w:rsidRPr="00073695" w:rsidTr="00073695">
        <w:tc>
          <w:tcPr>
            <w:tcW w:w="577"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п/п</w:t>
            </w:r>
          </w:p>
        </w:tc>
        <w:tc>
          <w:tcPr>
            <w:tcW w:w="2316"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Наименование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объекта, адрес объекта</w:t>
            </w:r>
          </w:p>
        </w:tc>
        <w:tc>
          <w:tcPr>
            <w:tcW w:w="1830"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Сведения о земельном участке и правах</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на земельный участок (кадастровый номер, площадь, кв.м)</w:t>
            </w:r>
          </w:p>
        </w:tc>
        <w:tc>
          <w:tcPr>
            <w:tcW w:w="1359"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Планируемая сфера применения объекта</w:t>
            </w:r>
          </w:p>
        </w:tc>
        <w:tc>
          <w:tcPr>
            <w:tcW w:w="1598"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Вид работ в рамках концессионного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соглашения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(создание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и (или)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реконструкция)</w:t>
            </w:r>
          </w:p>
        </w:tc>
        <w:tc>
          <w:tcPr>
            <w:tcW w:w="1573" w:type="dxa"/>
            <w:tcBorders>
              <w:top w:val="single" w:sz="4" w:space="0" w:color="000000"/>
              <w:left w:val="single" w:sz="4" w:space="0" w:color="000000"/>
              <w:bottom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Качественные характеристики объекта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(предполагаемая мощность)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 xml:space="preserve">Оценочный </w:t>
            </w:r>
          </w:p>
          <w:p w:rsidR="009417CE" w:rsidRPr="00073695" w:rsidRDefault="00260BC2" w:rsidP="00073695">
            <w:pPr>
              <w:pStyle w:val="aa"/>
              <w:rPr>
                <w:rFonts w:ascii="Times New Roman" w:hAnsi="Times New Roman" w:cs="Times New Roman"/>
                <w:sz w:val="24"/>
                <w:szCs w:val="24"/>
              </w:rPr>
            </w:pPr>
            <w:r w:rsidRPr="00073695">
              <w:rPr>
                <w:rFonts w:ascii="Times New Roman" w:hAnsi="Times New Roman" w:cs="Times New Roman"/>
                <w:sz w:val="24"/>
                <w:szCs w:val="24"/>
              </w:rPr>
              <w:t>объем требуемых инвестиций</w:t>
            </w:r>
          </w:p>
        </w:tc>
      </w:tr>
      <w:tr w:rsidR="00AD2BEC" w:rsidRPr="00073695" w:rsidTr="00073695">
        <w:trPr>
          <w:trHeight w:val="80"/>
        </w:trPr>
        <w:tc>
          <w:tcPr>
            <w:tcW w:w="577" w:type="dxa"/>
            <w:tcBorders>
              <w:left w:val="single" w:sz="4" w:space="0" w:color="000000"/>
              <w:bottom w:val="single" w:sz="4" w:space="0" w:color="000000"/>
            </w:tcBorders>
            <w:shd w:val="clear" w:color="auto" w:fill="auto"/>
          </w:tcPr>
          <w:p w:rsidR="00AD2BEC" w:rsidRPr="00073695" w:rsidRDefault="00330696" w:rsidP="00AD2BEC">
            <w:pPr>
              <w:pStyle w:val="aa"/>
              <w:rPr>
                <w:rFonts w:ascii="Times New Roman" w:hAnsi="Times New Roman" w:cs="Times New Roman"/>
                <w:sz w:val="24"/>
                <w:szCs w:val="24"/>
              </w:rPr>
            </w:pPr>
            <w:r>
              <w:rPr>
                <w:rFonts w:ascii="Times New Roman" w:hAnsi="Times New Roman" w:cs="Times New Roman"/>
                <w:sz w:val="24"/>
                <w:szCs w:val="24"/>
              </w:rPr>
              <w:t>1</w:t>
            </w:r>
          </w:p>
        </w:tc>
        <w:tc>
          <w:tcPr>
            <w:tcW w:w="2316"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sidRPr="00073695">
              <w:rPr>
                <w:rFonts w:ascii="Times New Roman" w:hAnsi="Times New Roman" w:cs="Times New Roman"/>
                <w:sz w:val="24"/>
                <w:szCs w:val="24"/>
              </w:rPr>
              <w:t>56:03:</w:t>
            </w:r>
            <w:r>
              <w:rPr>
                <w:rFonts w:ascii="Times New Roman" w:hAnsi="Times New Roman" w:cs="Times New Roman"/>
                <w:sz w:val="24"/>
                <w:szCs w:val="24"/>
              </w:rPr>
              <w:t>1601001:904</w:t>
            </w:r>
          </w:p>
        </w:tc>
        <w:tc>
          <w:tcPr>
            <w:tcW w:w="1359"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073695">
        <w:trPr>
          <w:trHeight w:val="80"/>
        </w:trPr>
        <w:tc>
          <w:tcPr>
            <w:tcW w:w="577" w:type="dxa"/>
            <w:tcBorders>
              <w:left w:val="single" w:sz="4" w:space="0" w:color="000000"/>
              <w:bottom w:val="single" w:sz="4" w:space="0" w:color="000000"/>
            </w:tcBorders>
            <w:shd w:val="clear" w:color="auto" w:fill="auto"/>
          </w:tcPr>
          <w:p w:rsidR="00AD2BEC" w:rsidRPr="00073695" w:rsidRDefault="00330696" w:rsidP="00AD2BEC">
            <w:pPr>
              <w:pStyle w:val="aa"/>
              <w:rPr>
                <w:rFonts w:ascii="Times New Roman" w:hAnsi="Times New Roman" w:cs="Times New Roman"/>
                <w:sz w:val="24"/>
                <w:szCs w:val="24"/>
              </w:rPr>
            </w:pPr>
            <w:r>
              <w:rPr>
                <w:rFonts w:ascii="Times New Roman" w:hAnsi="Times New Roman" w:cs="Times New Roman"/>
                <w:sz w:val="24"/>
                <w:szCs w:val="24"/>
              </w:rPr>
              <w:t>2</w:t>
            </w:r>
          </w:p>
        </w:tc>
        <w:tc>
          <w:tcPr>
            <w:tcW w:w="2316"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sidRPr="00073695">
              <w:rPr>
                <w:rFonts w:ascii="Times New Roman" w:hAnsi="Times New Roman" w:cs="Times New Roman"/>
                <w:sz w:val="24"/>
                <w:szCs w:val="24"/>
              </w:rPr>
              <w:t>56:03:</w:t>
            </w:r>
            <w:r>
              <w:rPr>
                <w:rFonts w:ascii="Times New Roman" w:hAnsi="Times New Roman" w:cs="Times New Roman"/>
                <w:sz w:val="24"/>
                <w:szCs w:val="24"/>
              </w:rPr>
              <w:t>1602001:80</w:t>
            </w:r>
          </w:p>
        </w:tc>
        <w:tc>
          <w:tcPr>
            <w:tcW w:w="1359"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073695">
        <w:trPr>
          <w:trHeight w:val="80"/>
        </w:trPr>
        <w:tc>
          <w:tcPr>
            <w:tcW w:w="577" w:type="dxa"/>
            <w:tcBorders>
              <w:left w:val="single" w:sz="4" w:space="0" w:color="000000"/>
              <w:bottom w:val="single" w:sz="4" w:space="0" w:color="000000"/>
            </w:tcBorders>
            <w:shd w:val="clear" w:color="auto" w:fill="auto"/>
          </w:tcPr>
          <w:p w:rsidR="00AD2BEC" w:rsidRPr="00073695" w:rsidRDefault="00330696" w:rsidP="00AD2BEC">
            <w:pPr>
              <w:pStyle w:val="aa"/>
              <w:rPr>
                <w:rFonts w:ascii="Times New Roman" w:hAnsi="Times New Roman" w:cs="Times New Roman"/>
                <w:sz w:val="24"/>
                <w:szCs w:val="24"/>
              </w:rPr>
            </w:pPr>
            <w:r>
              <w:rPr>
                <w:rFonts w:ascii="Times New Roman" w:hAnsi="Times New Roman" w:cs="Times New Roman"/>
                <w:sz w:val="24"/>
                <w:szCs w:val="24"/>
              </w:rPr>
              <w:t>3</w:t>
            </w:r>
          </w:p>
        </w:tc>
        <w:tc>
          <w:tcPr>
            <w:tcW w:w="2316"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sidRPr="00073695">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sidRPr="00073695">
              <w:rPr>
                <w:rFonts w:ascii="Times New Roman" w:hAnsi="Times New Roman" w:cs="Times New Roman"/>
                <w:sz w:val="24"/>
                <w:szCs w:val="24"/>
              </w:rPr>
              <w:t>56:03:</w:t>
            </w:r>
            <w:r>
              <w:rPr>
                <w:rFonts w:ascii="Times New Roman" w:hAnsi="Times New Roman" w:cs="Times New Roman"/>
                <w:sz w:val="24"/>
                <w:szCs w:val="24"/>
              </w:rPr>
              <w:t>1601001</w:t>
            </w:r>
            <w:r w:rsidRPr="00073695">
              <w:rPr>
                <w:rFonts w:ascii="Times New Roman" w:hAnsi="Times New Roman" w:cs="Times New Roman"/>
                <w:sz w:val="24"/>
                <w:szCs w:val="24"/>
              </w:rPr>
              <w:t>:</w:t>
            </w:r>
            <w:r>
              <w:rPr>
                <w:rFonts w:ascii="Times New Roman" w:hAnsi="Times New Roman" w:cs="Times New Roman"/>
                <w:sz w:val="24"/>
                <w:szCs w:val="24"/>
              </w:rPr>
              <w:t>903</w:t>
            </w:r>
          </w:p>
        </w:tc>
        <w:tc>
          <w:tcPr>
            <w:tcW w:w="1359"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073695">
        <w:trPr>
          <w:trHeight w:val="80"/>
        </w:trPr>
        <w:tc>
          <w:tcPr>
            <w:tcW w:w="577" w:type="dxa"/>
            <w:tcBorders>
              <w:left w:val="single" w:sz="4" w:space="0" w:color="000000"/>
              <w:bottom w:val="single" w:sz="4" w:space="0" w:color="000000"/>
            </w:tcBorders>
            <w:shd w:val="clear" w:color="auto" w:fill="auto"/>
          </w:tcPr>
          <w:p w:rsidR="00AD2BEC" w:rsidRDefault="00330696" w:rsidP="00AD2BEC">
            <w:pPr>
              <w:pStyle w:val="aa"/>
              <w:rPr>
                <w:rFonts w:ascii="Times New Roman" w:hAnsi="Times New Roman" w:cs="Times New Roman"/>
                <w:sz w:val="24"/>
                <w:szCs w:val="24"/>
              </w:rPr>
            </w:pPr>
            <w:r>
              <w:rPr>
                <w:rFonts w:ascii="Times New Roman" w:hAnsi="Times New Roman" w:cs="Times New Roman"/>
                <w:sz w:val="24"/>
                <w:szCs w:val="24"/>
              </w:rPr>
              <w:t>4</w:t>
            </w:r>
          </w:p>
        </w:tc>
        <w:tc>
          <w:tcPr>
            <w:tcW w:w="2316"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r>
              <w:rPr>
                <w:rFonts w:ascii="Times New Roman" w:hAnsi="Times New Roman" w:cs="Times New Roman"/>
                <w:sz w:val="24"/>
                <w:szCs w:val="24"/>
              </w:rPr>
              <w:t>56:03:1601001:898</w:t>
            </w:r>
          </w:p>
        </w:tc>
        <w:tc>
          <w:tcPr>
            <w:tcW w:w="1359"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left w:val="single" w:sz="4" w:space="0" w:color="000000"/>
              <w:bottom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AD2BEC">
        <w:trPr>
          <w:trHeight w:val="80"/>
        </w:trPr>
        <w:tc>
          <w:tcPr>
            <w:tcW w:w="577" w:type="dxa"/>
            <w:tcBorders>
              <w:left w:val="single" w:sz="4" w:space="0" w:color="auto"/>
              <w:bottom w:val="single" w:sz="4" w:space="0" w:color="auto"/>
            </w:tcBorders>
            <w:shd w:val="clear" w:color="auto" w:fill="auto"/>
          </w:tcPr>
          <w:p w:rsidR="00AD2BEC" w:rsidRPr="00073695" w:rsidRDefault="00330696" w:rsidP="00AD2BEC">
            <w:pPr>
              <w:pStyle w:val="aa"/>
              <w:rPr>
                <w:rFonts w:ascii="Times New Roman" w:hAnsi="Times New Roman" w:cs="Times New Roman"/>
                <w:sz w:val="24"/>
                <w:szCs w:val="24"/>
              </w:rPr>
            </w:pPr>
            <w:r>
              <w:rPr>
                <w:rFonts w:ascii="Times New Roman" w:hAnsi="Times New Roman" w:cs="Times New Roman"/>
                <w:sz w:val="24"/>
                <w:szCs w:val="24"/>
              </w:rPr>
              <w:t>5</w:t>
            </w:r>
          </w:p>
        </w:tc>
        <w:tc>
          <w:tcPr>
            <w:tcW w:w="2316" w:type="dxa"/>
            <w:tcBorders>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r>
              <w:rPr>
                <w:rFonts w:ascii="Times New Roman" w:hAnsi="Times New Roman" w:cs="Times New Roman"/>
                <w:sz w:val="24"/>
                <w:szCs w:val="24"/>
              </w:rPr>
              <w:t>56:03:1601001:897</w:t>
            </w:r>
          </w:p>
        </w:tc>
        <w:tc>
          <w:tcPr>
            <w:tcW w:w="1359" w:type="dxa"/>
            <w:tcBorders>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left w:val="single" w:sz="4" w:space="0" w:color="000000"/>
              <w:bottom w:val="single" w:sz="4" w:space="0" w:color="auto"/>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D2BEC" w:rsidRDefault="00330696" w:rsidP="00AD2BEC">
            <w:pPr>
              <w:pStyle w:val="aa"/>
              <w:rPr>
                <w:rFonts w:ascii="Times New Roman" w:hAnsi="Times New Roman" w:cs="Times New Roman"/>
                <w:sz w:val="24"/>
                <w:szCs w:val="24"/>
              </w:rPr>
            </w:pPr>
            <w:r>
              <w:rPr>
                <w:rFonts w:ascii="Times New Roman" w:hAnsi="Times New Roman" w:cs="Times New Roman"/>
                <w:sz w:val="24"/>
                <w:szCs w:val="24"/>
              </w:rPr>
              <w:t>6</w:t>
            </w:r>
          </w:p>
        </w:tc>
        <w:tc>
          <w:tcPr>
            <w:tcW w:w="2316" w:type="dxa"/>
            <w:tcBorders>
              <w:top w:val="single" w:sz="4" w:space="0" w:color="auto"/>
              <w:left w:val="single" w:sz="4" w:space="0" w:color="000000"/>
              <w:bottom w:val="single" w:sz="4" w:space="0" w:color="auto"/>
            </w:tcBorders>
            <w:shd w:val="clear" w:color="auto" w:fill="auto"/>
          </w:tcPr>
          <w:p w:rsidR="00AD2BEC" w:rsidRDefault="00AD2BEC"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D2BEC" w:rsidRDefault="00AD2BEC" w:rsidP="00AD2BEC">
            <w:pPr>
              <w:pStyle w:val="aa"/>
              <w:rPr>
                <w:rFonts w:ascii="Times New Roman" w:hAnsi="Times New Roman" w:cs="Times New Roman"/>
                <w:sz w:val="24"/>
                <w:szCs w:val="24"/>
              </w:rPr>
            </w:pPr>
            <w:r>
              <w:rPr>
                <w:rFonts w:ascii="Times New Roman" w:hAnsi="Times New Roman" w:cs="Times New Roman"/>
                <w:sz w:val="24"/>
                <w:szCs w:val="24"/>
              </w:rPr>
              <w:t>56:03:1601001:896</w:t>
            </w:r>
          </w:p>
        </w:tc>
        <w:tc>
          <w:tcPr>
            <w:tcW w:w="1359"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D2BEC" w:rsidRDefault="00330696" w:rsidP="00AD2BEC">
            <w:pPr>
              <w:pStyle w:val="aa"/>
              <w:rPr>
                <w:rFonts w:ascii="Times New Roman" w:hAnsi="Times New Roman" w:cs="Times New Roman"/>
                <w:sz w:val="24"/>
                <w:szCs w:val="24"/>
              </w:rPr>
            </w:pPr>
            <w:r>
              <w:rPr>
                <w:rFonts w:ascii="Times New Roman" w:hAnsi="Times New Roman" w:cs="Times New Roman"/>
                <w:sz w:val="24"/>
                <w:szCs w:val="24"/>
              </w:rPr>
              <w:t>7</w:t>
            </w:r>
          </w:p>
        </w:tc>
        <w:tc>
          <w:tcPr>
            <w:tcW w:w="2316" w:type="dxa"/>
            <w:tcBorders>
              <w:top w:val="single" w:sz="4" w:space="0" w:color="auto"/>
              <w:left w:val="single" w:sz="4" w:space="0" w:color="000000"/>
              <w:bottom w:val="single" w:sz="4" w:space="0" w:color="auto"/>
            </w:tcBorders>
            <w:shd w:val="clear" w:color="auto" w:fill="auto"/>
          </w:tcPr>
          <w:p w:rsidR="00AD2BEC" w:rsidRDefault="00AD2BEC"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D2BEC" w:rsidRDefault="00AD2BEC" w:rsidP="00AD2BEC">
            <w:pPr>
              <w:pStyle w:val="aa"/>
              <w:rPr>
                <w:rFonts w:ascii="Times New Roman" w:hAnsi="Times New Roman" w:cs="Times New Roman"/>
                <w:sz w:val="24"/>
                <w:szCs w:val="24"/>
              </w:rPr>
            </w:pPr>
            <w:r>
              <w:rPr>
                <w:rFonts w:ascii="Times New Roman" w:hAnsi="Times New Roman" w:cs="Times New Roman"/>
                <w:sz w:val="24"/>
                <w:szCs w:val="24"/>
              </w:rPr>
              <w:t>56:03:1601001:901</w:t>
            </w:r>
          </w:p>
        </w:tc>
        <w:tc>
          <w:tcPr>
            <w:tcW w:w="1359"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D2BEC"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D2BEC" w:rsidRDefault="00330696" w:rsidP="00AD2BEC">
            <w:pPr>
              <w:pStyle w:val="aa"/>
              <w:rPr>
                <w:rFonts w:ascii="Times New Roman" w:hAnsi="Times New Roman" w:cs="Times New Roman"/>
                <w:sz w:val="24"/>
                <w:szCs w:val="24"/>
              </w:rPr>
            </w:pPr>
            <w:r>
              <w:rPr>
                <w:rFonts w:ascii="Times New Roman" w:hAnsi="Times New Roman" w:cs="Times New Roman"/>
                <w:sz w:val="24"/>
                <w:szCs w:val="24"/>
              </w:rPr>
              <w:t>8</w:t>
            </w:r>
          </w:p>
        </w:tc>
        <w:tc>
          <w:tcPr>
            <w:tcW w:w="2316" w:type="dxa"/>
            <w:tcBorders>
              <w:top w:val="single" w:sz="4" w:space="0" w:color="auto"/>
              <w:left w:val="single" w:sz="4" w:space="0" w:color="000000"/>
              <w:bottom w:val="single" w:sz="4" w:space="0" w:color="auto"/>
            </w:tcBorders>
            <w:shd w:val="clear" w:color="auto" w:fill="auto"/>
          </w:tcPr>
          <w:p w:rsidR="00AD2BEC" w:rsidRDefault="00AD2BEC"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D2BEC"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56:03:1601001:900</w:t>
            </w:r>
          </w:p>
        </w:tc>
        <w:tc>
          <w:tcPr>
            <w:tcW w:w="1359"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D2BEC" w:rsidRPr="00073695" w:rsidRDefault="00AD2BEC"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D2BEC" w:rsidRPr="00073695" w:rsidRDefault="00AD2BEC"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9</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56:03:1601001:894</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10</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56:03:1601001:902</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11</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56:03:1601001:895</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12</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Автодорога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56:03:1601001:899</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13</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Водозаборная скважина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56:03:1601001:910</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14</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Водозаборная скважина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56:03:1601001:911</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lastRenderedPageBreak/>
              <w:t>15</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Водозаборная скважина</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56:03:1601001:912</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AD2BEC">
            <w:pPr>
              <w:pStyle w:val="aa"/>
              <w:rPr>
                <w:rFonts w:ascii="Times New Roman" w:hAnsi="Times New Roman" w:cs="Times New Roman"/>
                <w:sz w:val="24"/>
                <w:szCs w:val="24"/>
              </w:rPr>
            </w:pPr>
            <w:r>
              <w:rPr>
                <w:rFonts w:ascii="Times New Roman" w:hAnsi="Times New Roman" w:cs="Times New Roman"/>
                <w:sz w:val="24"/>
                <w:szCs w:val="24"/>
              </w:rPr>
              <w:t>16</w:t>
            </w:r>
          </w:p>
        </w:tc>
        <w:tc>
          <w:tcPr>
            <w:tcW w:w="2316" w:type="dxa"/>
            <w:tcBorders>
              <w:top w:val="single" w:sz="4" w:space="0" w:color="auto"/>
              <w:left w:val="single" w:sz="4" w:space="0" w:color="000000"/>
              <w:bottom w:val="single" w:sz="4" w:space="0" w:color="auto"/>
            </w:tcBorders>
            <w:shd w:val="clear" w:color="auto" w:fill="auto"/>
          </w:tcPr>
          <w:p w:rsidR="00A80612" w:rsidRDefault="00A80612" w:rsidP="00A80612">
            <w:pPr>
              <w:pStyle w:val="aa"/>
              <w:rPr>
                <w:rFonts w:ascii="Times New Roman" w:hAnsi="Times New Roman" w:cs="Times New Roman"/>
                <w:sz w:val="24"/>
                <w:szCs w:val="24"/>
              </w:rPr>
            </w:pPr>
            <w:r>
              <w:rPr>
                <w:rFonts w:ascii="Times New Roman" w:hAnsi="Times New Roman" w:cs="Times New Roman"/>
                <w:sz w:val="24"/>
                <w:szCs w:val="24"/>
              </w:rPr>
              <w:t>Водопроводная сеть</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56:03:1601001:913</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r w:rsidR="00A80612" w:rsidRPr="00073695" w:rsidTr="00AD2BEC">
        <w:trPr>
          <w:trHeight w:val="80"/>
        </w:trPr>
        <w:tc>
          <w:tcPr>
            <w:tcW w:w="577" w:type="dxa"/>
            <w:tcBorders>
              <w:top w:val="single" w:sz="4" w:space="0" w:color="auto"/>
              <w:left w:val="single" w:sz="4" w:space="0" w:color="auto"/>
              <w:bottom w:val="single" w:sz="4" w:space="0" w:color="auto"/>
            </w:tcBorders>
            <w:shd w:val="clear" w:color="auto" w:fill="auto"/>
          </w:tcPr>
          <w:p w:rsidR="00A80612" w:rsidRDefault="00330696" w:rsidP="00330696">
            <w:pPr>
              <w:pStyle w:val="aa"/>
              <w:rPr>
                <w:rFonts w:ascii="Times New Roman" w:hAnsi="Times New Roman" w:cs="Times New Roman"/>
                <w:sz w:val="24"/>
                <w:szCs w:val="24"/>
              </w:rPr>
            </w:pPr>
            <w:r>
              <w:rPr>
                <w:rFonts w:ascii="Times New Roman" w:hAnsi="Times New Roman" w:cs="Times New Roman"/>
                <w:sz w:val="24"/>
                <w:szCs w:val="24"/>
              </w:rPr>
              <w:t>17</w:t>
            </w:r>
            <w:bookmarkStart w:id="0" w:name="_GoBack"/>
            <w:bookmarkEnd w:id="0"/>
          </w:p>
        </w:tc>
        <w:tc>
          <w:tcPr>
            <w:tcW w:w="2316" w:type="dxa"/>
            <w:tcBorders>
              <w:top w:val="single" w:sz="4" w:space="0" w:color="auto"/>
              <w:left w:val="single" w:sz="4" w:space="0" w:color="000000"/>
              <w:bottom w:val="single" w:sz="4" w:space="0" w:color="auto"/>
            </w:tcBorders>
            <w:shd w:val="clear" w:color="auto" w:fill="auto"/>
          </w:tcPr>
          <w:p w:rsidR="00A80612" w:rsidRDefault="00A80612" w:rsidP="00A80612">
            <w:pPr>
              <w:pStyle w:val="aa"/>
              <w:rPr>
                <w:rFonts w:ascii="Times New Roman" w:hAnsi="Times New Roman" w:cs="Times New Roman"/>
                <w:sz w:val="24"/>
                <w:szCs w:val="24"/>
              </w:rPr>
            </w:pPr>
            <w:r>
              <w:rPr>
                <w:rFonts w:ascii="Times New Roman" w:hAnsi="Times New Roman" w:cs="Times New Roman"/>
                <w:sz w:val="24"/>
                <w:szCs w:val="24"/>
              </w:rPr>
              <w:t>Водопроводная башня</w:t>
            </w:r>
          </w:p>
        </w:tc>
        <w:tc>
          <w:tcPr>
            <w:tcW w:w="1830" w:type="dxa"/>
            <w:tcBorders>
              <w:top w:val="single" w:sz="4" w:space="0" w:color="auto"/>
              <w:left w:val="single" w:sz="4" w:space="0" w:color="000000"/>
              <w:bottom w:val="single" w:sz="4" w:space="0" w:color="auto"/>
            </w:tcBorders>
            <w:shd w:val="clear" w:color="auto" w:fill="auto"/>
          </w:tcPr>
          <w:p w:rsidR="00A80612" w:rsidRDefault="00A80612" w:rsidP="00AD2BEC">
            <w:pPr>
              <w:pStyle w:val="aa"/>
              <w:rPr>
                <w:rFonts w:ascii="Times New Roman" w:hAnsi="Times New Roman" w:cs="Times New Roman"/>
                <w:sz w:val="24"/>
                <w:szCs w:val="24"/>
              </w:rPr>
            </w:pPr>
            <w:r>
              <w:rPr>
                <w:rFonts w:ascii="Times New Roman" w:hAnsi="Times New Roman" w:cs="Times New Roman"/>
                <w:sz w:val="24"/>
                <w:szCs w:val="24"/>
              </w:rPr>
              <w:t>56:03:1601001:</w:t>
            </w:r>
            <w:r w:rsidR="00C210B7">
              <w:rPr>
                <w:rFonts w:ascii="Times New Roman" w:hAnsi="Times New Roman" w:cs="Times New Roman"/>
                <w:sz w:val="24"/>
                <w:szCs w:val="24"/>
              </w:rPr>
              <w:t>909</w:t>
            </w:r>
          </w:p>
        </w:tc>
        <w:tc>
          <w:tcPr>
            <w:tcW w:w="1359"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98"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73" w:type="dxa"/>
            <w:tcBorders>
              <w:top w:val="single" w:sz="4" w:space="0" w:color="auto"/>
              <w:left w:val="single" w:sz="4" w:space="0" w:color="000000"/>
              <w:bottom w:val="single" w:sz="4" w:space="0" w:color="auto"/>
            </w:tcBorders>
            <w:shd w:val="clear" w:color="auto" w:fill="auto"/>
          </w:tcPr>
          <w:p w:rsidR="00A80612" w:rsidRPr="00073695" w:rsidRDefault="00A80612" w:rsidP="00AD2BEC">
            <w:pPr>
              <w:pStyle w:val="aa"/>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A80612" w:rsidRPr="00073695" w:rsidRDefault="00A80612" w:rsidP="00AD2BEC">
            <w:pPr>
              <w:pStyle w:val="aa"/>
              <w:rPr>
                <w:rFonts w:ascii="Times New Roman" w:hAnsi="Times New Roman" w:cs="Times New Roman"/>
                <w:sz w:val="24"/>
                <w:szCs w:val="24"/>
              </w:rPr>
            </w:pPr>
          </w:p>
        </w:tc>
      </w:tr>
    </w:tbl>
    <w:p w:rsidR="009417CE" w:rsidRPr="00073695" w:rsidRDefault="009417CE" w:rsidP="00073695">
      <w:pPr>
        <w:pStyle w:val="aa"/>
        <w:rPr>
          <w:rFonts w:ascii="Times New Roman" w:hAnsi="Times New Roman" w:cs="Times New Roman"/>
          <w:sz w:val="24"/>
          <w:szCs w:val="24"/>
        </w:rPr>
      </w:pPr>
    </w:p>
    <w:p w:rsidR="009417CE" w:rsidRDefault="009417CE">
      <w:pPr>
        <w:rPr>
          <w:rFonts w:ascii="Times New Roman" w:hAnsi="Times New Roman" w:cs="Times New Roman"/>
          <w:sz w:val="24"/>
          <w:szCs w:val="24"/>
        </w:rPr>
      </w:pPr>
    </w:p>
    <w:p w:rsidR="009417CE" w:rsidRDefault="009417CE">
      <w:pPr>
        <w:rPr>
          <w:rFonts w:ascii="Times New Roman" w:hAnsi="Times New Roman" w:cs="Times New Roman"/>
          <w:sz w:val="24"/>
          <w:szCs w:val="24"/>
        </w:rPr>
      </w:pPr>
    </w:p>
    <w:p w:rsidR="009417CE" w:rsidRDefault="009417CE">
      <w:pPr>
        <w:rPr>
          <w:rFonts w:ascii="Times New Roman" w:hAnsi="Times New Roman" w:cs="Times New Roman"/>
          <w:sz w:val="24"/>
          <w:szCs w:val="24"/>
        </w:rPr>
      </w:pPr>
    </w:p>
    <w:sectPr w:rsidR="009417CE" w:rsidSect="009417CE">
      <w:headerReference w:type="default" r:id="rId8"/>
      <w:pgSz w:w="11906" w:h="16838"/>
      <w:pgMar w:top="1134" w:right="850"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30" w:rsidRDefault="00D92C30" w:rsidP="009417CE">
      <w:pPr>
        <w:spacing w:after="0" w:line="240" w:lineRule="auto"/>
      </w:pPr>
      <w:r>
        <w:separator/>
      </w:r>
    </w:p>
  </w:endnote>
  <w:endnote w:type="continuationSeparator" w:id="0">
    <w:p w:rsidR="00D92C30" w:rsidRDefault="00D92C30" w:rsidP="0094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30" w:rsidRDefault="00D92C30" w:rsidP="009417CE">
      <w:pPr>
        <w:spacing w:after="0" w:line="240" w:lineRule="auto"/>
      </w:pPr>
      <w:r>
        <w:separator/>
      </w:r>
    </w:p>
  </w:footnote>
  <w:footnote w:type="continuationSeparator" w:id="0">
    <w:p w:rsidR="00D92C30" w:rsidRDefault="00D92C30" w:rsidP="0094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CE" w:rsidRDefault="009417CE">
    <w:pPr>
      <w:pStyle w:val="1"/>
    </w:pPr>
  </w:p>
  <w:p w:rsidR="009417CE" w:rsidRDefault="009417CE">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CE"/>
    <w:rsid w:val="00073695"/>
    <w:rsid w:val="00260BC2"/>
    <w:rsid w:val="00301C19"/>
    <w:rsid w:val="00330696"/>
    <w:rsid w:val="00357AFC"/>
    <w:rsid w:val="006555A7"/>
    <w:rsid w:val="00657041"/>
    <w:rsid w:val="00660588"/>
    <w:rsid w:val="007D26B8"/>
    <w:rsid w:val="00833E00"/>
    <w:rsid w:val="008822C5"/>
    <w:rsid w:val="008E0E09"/>
    <w:rsid w:val="009417CE"/>
    <w:rsid w:val="00976FAF"/>
    <w:rsid w:val="009E1C33"/>
    <w:rsid w:val="00A07B48"/>
    <w:rsid w:val="00A33695"/>
    <w:rsid w:val="00A80612"/>
    <w:rsid w:val="00AD2BEC"/>
    <w:rsid w:val="00B37052"/>
    <w:rsid w:val="00B45B2E"/>
    <w:rsid w:val="00BA25A7"/>
    <w:rsid w:val="00C210B7"/>
    <w:rsid w:val="00C23F16"/>
    <w:rsid w:val="00D92C30"/>
    <w:rsid w:val="00DF5B56"/>
    <w:rsid w:val="00F36F16"/>
    <w:rsid w:val="00F9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F270"/>
  <w15:docId w15:val="{E731FF68-9B3E-472B-8DC6-E8914D2C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D90"/>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F05D90"/>
    <w:rPr>
      <w:rFonts w:eastAsiaTheme="minorEastAsia"/>
      <w:lang w:eastAsia="ru-RU"/>
    </w:rPr>
  </w:style>
  <w:style w:type="character" w:styleId="a4">
    <w:name w:val="Hyperlink"/>
    <w:basedOn w:val="a0"/>
    <w:rsid w:val="00F05D90"/>
    <w:rPr>
      <w:color w:val="0000FF"/>
      <w:u w:val="single"/>
    </w:rPr>
  </w:style>
  <w:style w:type="character" w:customStyle="1" w:styleId="a5">
    <w:name w:val="Нижний колонтитул Знак"/>
    <w:basedOn w:val="a0"/>
    <w:link w:val="10"/>
    <w:uiPriority w:val="99"/>
    <w:semiHidden/>
    <w:qFormat/>
    <w:rsid w:val="00F05D90"/>
    <w:rPr>
      <w:rFonts w:eastAsiaTheme="minorEastAsia"/>
      <w:lang w:eastAsia="ru-RU"/>
    </w:rPr>
  </w:style>
  <w:style w:type="character" w:customStyle="1" w:styleId="a6">
    <w:name w:val="Текст выноски Знак"/>
    <w:basedOn w:val="a0"/>
    <w:link w:val="a7"/>
    <w:uiPriority w:val="99"/>
    <w:semiHidden/>
    <w:qFormat/>
    <w:rsid w:val="00F05D90"/>
    <w:rPr>
      <w:rFonts w:ascii="Tahoma" w:eastAsiaTheme="minorEastAsia" w:hAnsi="Tahoma" w:cs="Tahoma"/>
      <w:sz w:val="16"/>
      <w:szCs w:val="16"/>
      <w:lang w:eastAsia="ru-RU"/>
    </w:rPr>
  </w:style>
  <w:style w:type="paragraph" w:customStyle="1" w:styleId="Heading">
    <w:name w:val="Heading"/>
    <w:basedOn w:val="a"/>
    <w:next w:val="a8"/>
    <w:qFormat/>
    <w:rsid w:val="009417CE"/>
    <w:pPr>
      <w:keepNext/>
      <w:spacing w:before="240" w:after="120"/>
    </w:pPr>
    <w:rPr>
      <w:rFonts w:ascii="Liberation Sans" w:eastAsia="DejaVu Sans" w:hAnsi="Liberation Sans" w:cs="DejaVu Sans"/>
      <w:sz w:val="28"/>
      <w:szCs w:val="28"/>
    </w:rPr>
  </w:style>
  <w:style w:type="paragraph" w:styleId="a8">
    <w:name w:val="Body Text"/>
    <w:basedOn w:val="a"/>
    <w:rsid w:val="009417CE"/>
    <w:pPr>
      <w:spacing w:after="140"/>
    </w:pPr>
  </w:style>
  <w:style w:type="paragraph" w:styleId="a9">
    <w:name w:val="List"/>
    <w:basedOn w:val="a8"/>
    <w:rsid w:val="009417CE"/>
  </w:style>
  <w:style w:type="paragraph" w:customStyle="1" w:styleId="11">
    <w:name w:val="Название объекта1"/>
    <w:basedOn w:val="a"/>
    <w:qFormat/>
    <w:rsid w:val="009417CE"/>
    <w:pPr>
      <w:suppressLineNumbers/>
      <w:spacing w:before="120" w:after="120"/>
    </w:pPr>
    <w:rPr>
      <w:i/>
      <w:iCs/>
      <w:sz w:val="24"/>
      <w:szCs w:val="24"/>
    </w:rPr>
  </w:style>
  <w:style w:type="paragraph" w:customStyle="1" w:styleId="Index">
    <w:name w:val="Index"/>
    <w:basedOn w:val="a"/>
    <w:qFormat/>
    <w:rsid w:val="009417CE"/>
    <w:pPr>
      <w:suppressLineNumbers/>
    </w:pPr>
  </w:style>
  <w:style w:type="paragraph" w:styleId="aa">
    <w:name w:val="No Spacing"/>
    <w:qFormat/>
    <w:rsid w:val="00F05D90"/>
    <w:rPr>
      <w:rFonts w:ascii="Calibri" w:eastAsiaTheme="minorEastAsia" w:hAnsi="Calibri"/>
      <w:lang w:eastAsia="ru-RU"/>
    </w:rPr>
  </w:style>
  <w:style w:type="paragraph" w:customStyle="1" w:styleId="HeaderandFooter">
    <w:name w:val="Header and Footer"/>
    <w:basedOn w:val="a"/>
    <w:qFormat/>
    <w:rsid w:val="009417CE"/>
  </w:style>
  <w:style w:type="paragraph" w:customStyle="1" w:styleId="1">
    <w:name w:val="Верхний колонтитул1"/>
    <w:basedOn w:val="a"/>
    <w:link w:val="a3"/>
    <w:uiPriority w:val="99"/>
    <w:unhideWhenUsed/>
    <w:rsid w:val="00F05D90"/>
    <w:pPr>
      <w:tabs>
        <w:tab w:val="center" w:pos="4677"/>
        <w:tab w:val="right" w:pos="9355"/>
      </w:tabs>
      <w:spacing w:after="0" w:line="240" w:lineRule="auto"/>
    </w:pPr>
  </w:style>
  <w:style w:type="paragraph" w:customStyle="1" w:styleId="ConsPlusNormal">
    <w:name w:val="ConsPlusNormal"/>
    <w:qFormat/>
    <w:rsid w:val="00F05D90"/>
    <w:pPr>
      <w:widowControl w:val="0"/>
    </w:pPr>
    <w:rPr>
      <w:rFonts w:ascii="Times New Roman" w:eastAsia="Times New Roman" w:hAnsi="Times New Roman" w:cs="Times New Roman"/>
      <w:sz w:val="28"/>
      <w:szCs w:val="20"/>
      <w:lang w:eastAsia="ru-RU"/>
    </w:rPr>
  </w:style>
  <w:style w:type="paragraph" w:customStyle="1" w:styleId="10">
    <w:name w:val="Нижний колонтитул1"/>
    <w:basedOn w:val="a"/>
    <w:link w:val="a5"/>
    <w:uiPriority w:val="99"/>
    <w:semiHidden/>
    <w:unhideWhenUsed/>
    <w:rsid w:val="00F05D90"/>
    <w:pPr>
      <w:tabs>
        <w:tab w:val="center" w:pos="4677"/>
        <w:tab w:val="right" w:pos="9355"/>
      </w:tabs>
      <w:spacing w:after="0" w:line="240" w:lineRule="auto"/>
    </w:pPr>
  </w:style>
  <w:style w:type="paragraph" w:styleId="a7">
    <w:name w:val="Balloon Text"/>
    <w:basedOn w:val="a"/>
    <w:link w:val="a6"/>
    <w:uiPriority w:val="99"/>
    <w:semiHidden/>
    <w:unhideWhenUsed/>
    <w:qFormat/>
    <w:rsid w:val="00F05D9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117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2022-04-27T05:15:00Z</cp:lastPrinted>
  <dcterms:created xsi:type="dcterms:W3CDTF">2024-03-18T05:56:00Z</dcterms:created>
  <dcterms:modified xsi:type="dcterms:W3CDTF">2024-03-18T09:37:00Z</dcterms:modified>
  <dc:language>ru-RU</dc:language>
</cp:coreProperties>
</file>