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67E97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АКБУЛАКСКОГО РАЙОНА ОРЕНБУРГСКОЙ ОБЛАСТИ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П О С Т А Н О В Л Е Н И Е 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05.06.2023                                                                                              № 37-п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  п.Шкуновка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«Устойчивое развитие территории муниципального образования Шкуновский  сельсовет  Акбулакского района Оренбургской области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 Федеральным законом от 06.10.2003 № 131–ФЗ «Об общих принципах организации местного самоуправления» в Российской Федерации,  постановлением администрации муниципального образования Шкуновский сельсовет Акбулакского района Оренбургской области от 29.11.2022 № 71-п «О Порядке разработки, реализации и оценки эффективности муниципальных программ муниципального образования Шкуновский сельсовет Акбулакского района Оренбургской области, Уставом муниципального образования Шкуновский сельсовет, постановляет: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1. Утвердить муниципальную программу «Устойчивое развитие территории муниципального образования Шкуновский сельсовет Акбулакского района Оренбургской области», согласно приложению.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постановления администрации муниципального образования Шкуновский сельсовет: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 от 25.12.2017 № 72-п «О внесении изменений в постановление администрации муниципального образования Шкуновский сельсовет Акбулакского района от 02.02.2017 года № 11-п «Устойчивое развитие территории муниципального образования Шкуновский сельсовет на 2017-2023 годы»;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от 03.03.2020 №11-п «О внесении изменений в постановление администрации муниципального образования Шкуновский сельсовет Акбулакского района от 27.04.2017 года № 16-п «Устойчивое развитие территории муниципального образования Шкуновскийсельсовет на 2017-2023 годы»;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от 14.04.2020 №27-п «О внесении изменений в постановление администрации муниципального образования Шкуновскийсельсовет Акбулакского района от 13.03.2017 года № 19-п «Устойчивое развитие территории муниципального образования Шкуновскийсельсовет на 2017-2023 годы»;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- 31.03.2021 № 16-п «Об  утверждении  отчета о  реализации муниципальной программы «Устойчивое развитие территории МО </w:t>
      </w: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Шкуновский сельсовет на 2017-2023годы» за 2020 год в соответствии с постановлениями Админитсрации муниципального образования Шкуновский сельсовет от 26.01.2017 № 06-п «О порядке разработке, реализациии оценки эффективности муниципальных программ муниципального образования Шкуновский сельсвоетАкбулакского района Оренбургской области» (с изменениями от 12.09.2019 №58-п), от 13.02.2017 Г. № 19-п  «Об утверждении муниципальной программы «Устойчивое развитие территории МО Шкуновский сельсовет на 2017-2021 годы»( с  изменениями от 23.03.2020 №17-п) 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от 02.02.2022 №04-п «О внесении изменений в постановление администрации муниципального образования Шкуновский сельсовет Акбулакского района от 04.05.2017 года № 26-п «Устойчивое развитие территории муниципального образования Шкуновский сельсовет на 2017-2023 годы»;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от 15.07.2022 №34-п «О внесении изменений в постановление администрации муниципального образования Шкуновскийсельсовет Акбулакского района от 04.05.2017 года № 26-п «Устойчивое развитие территории муниципального образования Шкуновскийсельсовет на 2017-2023 годы»  от 02.02.2017 №11-п « О порядке разработки, реализации и оценки эффективности муниципальной  программы  муниципального образования Шкуновский сельсовет Акбулакского района Оренбургской области»;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- 30.12.2021 №93-п «О внесении изменений в постановление администрации муниципального образования Шкуновскийсельсовет Акбулакского района от 12.04.2017 № 28-п «Об утверждении муниципальной программы «Устойчивое развитие территории муниципального образования Шкуновский сельсовет на 2017-2023 годы» и продлении срока действия муниципальной программы до 2024 года»;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- 10.03.2022 №16-п «О внесении изменений в постановление администрации муниципального образования Шкуновский сельсовет Акбулакского района от 26.01.2017 №06-п «Об утверждении муниципальной программы «Устойчивое развитие территории муниципального образования Шкуновский сельсовет на 2017-2021 годы» (с изменениями от  12.09.2019  №58-п, от 13.03.2017  №19-п «Об утверждении муниципальной  программы «Устойчивое  развитие территории МО Шкуновский сельсовет на 2017-2021 года»(с изменениями  от 23.03.2020 № 17-п );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- 15.07.2022 № 34-п «О внесении изменений в постановление администрации муниципального образования Шкуновский сельсовет Акбулакского района от 04.05.2017 № 26-п «Об утверждении муниципальной программы «Устойчивое развитие территории муниципального образования Шкуновский сельсовет на 2017-2023 годы»; от 02.02.2017 №11 « О порядке разработки, реализации и оценки  эффективности муниципальных программ муниципального образования Шкуновский сельсовет Акбулакского района Оренбургской области» ;</w:t>
      </w:r>
    </w:p>
    <w:p w:rsidR="006B0153" w:rsidRPr="00567E97" w:rsidRDefault="006B0153" w:rsidP="00567E97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- 29.11.2022 № 71-  п « О порядке разработки, реализации и  оценки эффективности  программ муниципального образования Шкуновский </w:t>
      </w: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сельсовет»,  от 02.02.2017 №11-п «О Порядке разработки, реализации и оценки эффективности программ муниципального образования Шкуновский сельсовет (с изменениями №43-п от 25.12.2017г., №14-п от22.04.2019г., №27-п от23.09.2019г., №37-п от 01.11.2019г.).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муниципального образования Шкуновский сельсовет Акбулакского района Оренбургской области в информационно-телекоммуникационной сети «Интернет».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дня его подписания и распространяется на правоотношения, возникшие с 01 января 2023 года.</w:t>
      </w:r>
    </w:p>
    <w:p w:rsidR="006B0153" w:rsidRPr="00567E97" w:rsidRDefault="006B0153" w:rsidP="00567E9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Глава муниципального образования                                       А.Н.Косбармакова</w:t>
      </w: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к постановлению администрации                                                                        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left="6300" w:hanging="630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от 05.06.2023 №37-п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7E97">
        <w:rPr>
          <w:rFonts w:ascii="Times New Roman" w:hAnsi="Times New Roman"/>
          <w:b/>
          <w:sz w:val="28"/>
          <w:szCs w:val="28"/>
          <w:lang w:eastAsia="ru-RU"/>
        </w:rPr>
        <w:t>1. Стратегические приоритеты развития муниципальной программы «Устойчивое развитие муниципального образования Шкуновский сельсовет Акбулакского района Оренбургской области»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4"/>
          <w:lang w:eastAsia="ru-RU"/>
        </w:rPr>
        <w:t xml:space="preserve">Сельские территории Акбулакского района в частности муниципальное образование Шкуновский сельсовет обладают обширным природным, демографическим, экономическим и историко-культурным потенциалом.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4"/>
          <w:lang w:eastAsia="ru-RU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4"/>
          <w:lang w:eastAsia="ru-RU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Шкуновский сельсовет расположено в центральной части Акбулакского района Оренбургской области. Муниципальное образование граничит с другими муниципальными образованиями Акбулакского района, на севере граничит с Новоуспеновский сельсоветом, на северо-востоке Шаповаловский сельсоветом, на северо-западе – Соль-Илецким районом. Муниципальное образование образовано в 2006 году. Административный центр Шкуновский сельсовета –  п. Шкуновка, расположен в </w:t>
      </w:r>
      <w:smartTag w:uri="urn:schemas-microsoft-com:office:smarttags" w:element="metricconverter">
        <w:smartTagPr>
          <w:attr w:name="ProductID" w:val="33 км"/>
        </w:smartTagPr>
        <w:r w:rsidRPr="00567E97">
          <w:rPr>
            <w:rFonts w:ascii="Times New Roman" w:hAnsi="Times New Roman"/>
            <w:sz w:val="28"/>
            <w:szCs w:val="28"/>
            <w:lang w:eastAsia="ru-RU"/>
          </w:rPr>
          <w:t>33 км</w:t>
        </w:r>
      </w:smartTag>
      <w:r w:rsidRPr="00567E97">
        <w:rPr>
          <w:rFonts w:ascii="Times New Roman" w:hAnsi="Times New Roman"/>
          <w:sz w:val="28"/>
          <w:szCs w:val="28"/>
          <w:lang w:eastAsia="ru-RU"/>
        </w:rPr>
        <w:t xml:space="preserve">. от административного центра Акбулакского района -  п. Акбулак. Общая площадь земель муниципального образования  </w:t>
      </w:r>
      <w:smartTag w:uri="urn:schemas-microsoft-com:office:smarttags" w:element="metricconverter">
        <w:smartTagPr>
          <w:attr w:name="ProductID" w:val="-26060 га"/>
        </w:smartTagPr>
        <w:r w:rsidRPr="00567E97">
          <w:rPr>
            <w:rFonts w:ascii="Times New Roman" w:hAnsi="Times New Roman"/>
            <w:sz w:val="28"/>
            <w:szCs w:val="28"/>
            <w:lang w:eastAsia="ru-RU"/>
          </w:rPr>
          <w:t>-26060 га</w:t>
        </w:r>
      </w:smartTag>
      <w:r w:rsidRPr="00567E97">
        <w:rPr>
          <w:rFonts w:ascii="Times New Roman" w:hAnsi="Times New Roman"/>
          <w:sz w:val="28"/>
          <w:szCs w:val="28"/>
          <w:lang w:eastAsia="ru-RU"/>
        </w:rPr>
        <w:t>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В состав Шкуновского  сельсовета входят два  населенных пунктов: п. Шкуновка, с. Андреевка. На территории сельского поселения насчитывается 224 личных подсобных хозяйств, средний размер земельного участка 6 соток.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На сегодняшней день, численность населения сельского поселения составляет 748 человек, в том числе: детей до 14 лет- 75 человек – (10, % общей численности), населения трудоспособного возраста – 541 человек (72.3 %), пенсионного – 207 человек  (27.6 %), студенты -24 человек (3.2.%), служат в армии - 2 человек (2.6 %).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В муниципальном образовании в основном одноэтажные кирпичные, деревянные и сборно-щитовые строения.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Протяженность сети дорог фактически составляет 7.545 км.дороги с гравийно-песчанным покрытием.</w:t>
      </w:r>
    </w:p>
    <w:p w:rsidR="006B0153" w:rsidRPr="00567E97" w:rsidRDefault="006B0153" w:rsidP="0056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right="11" w:firstLine="6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Муниципальное образование Шкуновский сельсовет характеризуется динамичным развитием объектов социально – бытовой сферы.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начале 2000-х годов часть объектов соцкультбыта были переведены на природный газ.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         В настоящее время сельское поселение газифицировано на 98 %, имеет собственную водопроводную систему.</w:t>
      </w:r>
    </w:p>
    <w:p w:rsidR="006B0153" w:rsidRPr="00567E97" w:rsidRDefault="006B0153" w:rsidP="0056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right="11" w:firstLine="6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На территории села Шкуновка имеются три газовые котельни, которые </w:t>
      </w:r>
      <w:r w:rsidRPr="00567E97">
        <w:rPr>
          <w:rFonts w:ascii="Times New Roman" w:hAnsi="Times New Roman"/>
          <w:spacing w:val="-1"/>
          <w:sz w:val="28"/>
          <w:szCs w:val="28"/>
          <w:lang w:eastAsia="ru-RU"/>
        </w:rPr>
        <w:t>отапливают здания социального и культурного быта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. Территория администрации пересечена магистральными и отводными трубопроводами. </w:t>
      </w:r>
      <w:r w:rsidRPr="00567E97">
        <w:rPr>
          <w:rFonts w:ascii="Times New Roman" w:hAnsi="Times New Roman"/>
          <w:spacing w:val="-1"/>
          <w:sz w:val="28"/>
          <w:szCs w:val="28"/>
          <w:lang w:eastAsia="ru-RU"/>
        </w:rPr>
        <w:t>Газифицированы сельские поселения: п. Шкуновка,  Жилые дома  имеют автономное газоснабжение.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Социальная сфера поселения представлена учреждениями образования, здравоохранения, культуры. По состоянию на 01.01.2023 г. в сельском поселении функционируют: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- 1 общеобразовательная школа (МБОУ «Шкуновская ООШ») в п. Шкуновка со сроком обучения 11 лет, количество учащихся – 51 человек. Работает  13 педагогических работников, 8  обслуживающего персонала. Все учащиеся охвачены одноразовым  горячим питанием. Школа укомплектована учебниками и всеми учебными принадлежностями. Для молодёжи и взрослого населения задействован спортзал при МБОУ «Шкуновская СОШ», в котором проводятся спортивные мероприятия.</w:t>
      </w:r>
    </w:p>
    <w:p w:rsidR="006B0153" w:rsidRPr="00567E97" w:rsidRDefault="006B0153" w:rsidP="00567E9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- 1 дошкольная группа кратковременного содержания детей  (с 08.00 до 13.00)  дошкольная группа МБОУ «Шкуновская ООШ. Количество детей- 19 человек, 1 воспитатель;  1 технический работник. Возраст  детей от2 лет до 7 лет.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- 3 фельдшерско-акушерских пунктов (п. Шкуновка)  Медицинский работник имеется только в п.Шкуновка.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- 1 дом культуры и досуга - </w:t>
      </w:r>
      <w:r w:rsidRPr="00567E97">
        <w:rPr>
          <w:rFonts w:ascii="Times New Roman" w:hAnsi="Times New Roman"/>
          <w:color w:val="000000"/>
          <w:sz w:val="28"/>
          <w:szCs w:val="24"/>
          <w:lang w:eastAsia="ru-RU"/>
        </w:rPr>
        <w:t>СДК в п. Шкуновка.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Организованны кружки для детей, для молодежи проводятся дискотеки. К праздникам готовится концертная программа, и проводятся развлекательные мероприятия.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- 1 библиотека в Шкуновка.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В библиотеке оказываются услуги для всех категорий населения. Имеется широкий выбор книг и периодической печати. Книжный фонд составляет 7860 экз.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   Ведущей отраслью экономики сельского поселения является сельское хозяйство. На территории сельского поселения  производством сельскохозяйственной продукции занимаются 6 крестьянских (фермерских) хозяйств. Мероприятия, реализуемые администрацией, будут способствовать наращиванию объемов производства сельскохозяйственной продукции в 2017-2024 годах: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-</w:t>
      </w:r>
      <w:r w:rsidRPr="00567E97">
        <w:rPr>
          <w:rFonts w:ascii="Times New Roman" w:hAnsi="Times New Roman"/>
          <w:sz w:val="28"/>
          <w:szCs w:val="24"/>
          <w:lang w:eastAsia="ru-RU"/>
        </w:rPr>
        <w:tab/>
        <w:t>развитие птицеводства, животноводства в ЛПХ, расширение перспективных, наименее трудоемких и экономически оправданных технологий  по выращиванию мяса,  производству зерновых культур.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>На   территории   сельсовета зарегистрировано:  предпринимателей – 2, КФХ – 5.</w:t>
      </w:r>
      <w:r w:rsidRPr="00567E97">
        <w:rPr>
          <w:rFonts w:ascii="Times New Roman" w:hAnsi="Times New Roman"/>
          <w:sz w:val="28"/>
          <w:szCs w:val="24"/>
          <w:lang w:eastAsia="ru-RU"/>
        </w:rPr>
        <w:tab/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4"/>
          <w:lang w:eastAsia="ru-RU"/>
        </w:rPr>
        <w:t xml:space="preserve">          Краткий анализ свидетельствует о достаточно высоком потенциале </w:t>
      </w:r>
      <w:r w:rsidRPr="00567E97">
        <w:rPr>
          <w:rFonts w:ascii="Times New Roman" w:hAnsi="Times New Roman"/>
          <w:sz w:val="28"/>
          <w:szCs w:val="24"/>
          <w:lang w:eastAsia="ru-RU"/>
        </w:rPr>
        <w:lastRenderedPageBreak/>
        <w:t>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водоснабжение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 осуществляет обслуживающая организация -  МУП «ВОСХОД». Водоснабжение осуществляется централизованно. Централизованным водоснабжением охвачено около    98% населения. Общая протяженность водопроводных сетей в поселении составляет 6,2 км. 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 w:rsidRPr="00567E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Сети наружного освещения  по улицам населенных пунктов включают в себя</w:t>
      </w:r>
      <w:r w:rsidRPr="00567E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75 </w:t>
      </w: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уличных фонарей.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     В администрации муниципального образования имеется пожарная бригада . Согласно з</w:t>
      </w:r>
      <w:r w:rsidRPr="00567E97">
        <w:rPr>
          <w:rFonts w:ascii="Times New Roman" w:hAnsi="Times New Roman"/>
          <w:color w:val="000000"/>
          <w:sz w:val="28"/>
          <w:szCs w:val="28"/>
          <w:lang w:eastAsia="ru-RU"/>
        </w:rPr>
        <w:t>аключенному соглашению с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 Общественным учреждением «Добровольная пожарная команда Оренбургской области» по предоставлению субсидий из местного бюджета на финансовое обеспечение выполнения первичных мер пожарной безопасности работает 3 пожарных. В весенне-летний и осенне-зимний периоды в обязательном порядке изготавливаются и доводятся до населения памятки по технике безопасности и противопожарной безопасности и раздаются под роспись в каждое подворье.  Производиться противопожарная опашка территории.</w:t>
      </w:r>
    </w:p>
    <w:p w:rsidR="006B0153" w:rsidRPr="00567E97" w:rsidRDefault="006B0153" w:rsidP="0056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Для поддержания здоровой экологической обстановки на территории сельского поселения  необходимо проведение работ по ликвидации  несанкционированных свалок по мере их образования.</w:t>
      </w:r>
    </w:p>
    <w:p w:rsidR="006B0153" w:rsidRPr="00567E97" w:rsidRDefault="006B0153" w:rsidP="0056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Шкуновский сельсовет существуют участки зеленых насаждений общего пользования, которые нуждаются в систематическом уходе.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7E97">
        <w:rPr>
          <w:rFonts w:ascii="Times New Roman" w:hAnsi="Times New Roman"/>
          <w:b/>
          <w:bCs/>
          <w:sz w:val="28"/>
          <w:szCs w:val="28"/>
          <w:lang w:eastAsia="ru-RU"/>
        </w:rPr>
        <w:t>2.Приоритеты политики органов местного самоуправления муниципального образования Шкуновский сельсовет в сфере реализации муниципальной программы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Основными приоритетами политики в сфере развития территории муниципального образования являются: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</w:t>
      </w: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сельской местности;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снижение риска чрезвычайных ситуаций природного и техногенного характера;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повышение эффективности и безопасности</w:t>
      </w:r>
      <w:r w:rsidRPr="00567E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функционирования автомобильных муниципальных дорог;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создание условий для интеллектуального, творческого развития и самореализации молодёжи поселения;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улучшение архитектурно-планировочного облика населенных пунктов Мичуринского сельсовета;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улучшение экологической обстановки и санитарно-гигиенических условий жизни в сельском поселении;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создание безопасных и комфортных условий для проживания населения;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повышение культурного уровня населения в вопросах благоустройства;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развития инженерной инфраструктуры сельского поселения;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развитие социальной инфраструктуры сельского поселения;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>ремонт автомобильных дорог общего пользования с твердым покрытием, приведённых в нормативное состояние;</w:t>
      </w:r>
    </w:p>
    <w:p w:rsidR="006B0153" w:rsidRPr="00567E97" w:rsidRDefault="006B0153" w:rsidP="0056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создание условий для повышения  финансовой устойчивости бюджета муниципального образования;</w:t>
      </w:r>
    </w:p>
    <w:p w:rsidR="006B0153" w:rsidRPr="00567E97" w:rsidRDefault="006B0153" w:rsidP="0056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средств.</w:t>
      </w:r>
    </w:p>
    <w:p w:rsidR="006B0153" w:rsidRPr="00567E97" w:rsidRDefault="006B0153" w:rsidP="00567E97">
      <w:pPr>
        <w:shd w:val="clear" w:color="auto" w:fill="FFFFFF"/>
        <w:spacing w:before="234" w:after="0" w:line="324" w:lineRule="exac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           Приложения к программе:</w:t>
      </w:r>
    </w:p>
    <w:p w:rsidR="006B0153" w:rsidRPr="00567E97" w:rsidRDefault="006B0153" w:rsidP="00567E97">
      <w:pPr>
        <w:widowControl w:val="0"/>
        <w:tabs>
          <w:tab w:val="left" w:pos="79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          Приложение № 1 «Паспорт муниципальной программы </w:t>
      </w:r>
      <w:r w:rsidRPr="00567E97">
        <w:rPr>
          <w:rFonts w:ascii="Times New Roman" w:hAnsi="Times New Roman"/>
          <w:bCs/>
          <w:sz w:val="28"/>
          <w:szCs w:val="28"/>
          <w:lang w:eastAsia="ru-RU"/>
        </w:rPr>
        <w:t>«Муниципальное управление в муниципальном образовании Шкуновскийсельсовет Акбулакского района Оренбургской области</w:t>
      </w:r>
      <w:r w:rsidRPr="00567E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567E97">
        <w:rPr>
          <w:rFonts w:ascii="Times New Roman" w:hAnsi="Times New Roman"/>
          <w:sz w:val="28"/>
          <w:szCs w:val="28"/>
          <w:lang w:eastAsia="ru-RU"/>
        </w:rPr>
        <w:t>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346" w:lineRule="exact"/>
        <w:ind w:left="40" w:right="40" w:firstLine="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2 «Показатели муниципальной программы».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346" w:lineRule="exact"/>
        <w:ind w:left="40" w:right="40" w:firstLine="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4 «Перечень мероприятий (результатов) муниципальной программы».</w:t>
      </w:r>
    </w:p>
    <w:p w:rsidR="006B0153" w:rsidRPr="00567E97" w:rsidRDefault="006B0153" w:rsidP="00567E97">
      <w:pPr>
        <w:shd w:val="clear" w:color="auto" w:fill="FFFFFF"/>
        <w:spacing w:after="0" w:line="346" w:lineRule="exact"/>
        <w:ind w:left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5  «Финансовое обеспечение муниципальной программы».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346" w:lineRule="exact"/>
        <w:ind w:left="40" w:right="40" w:firstLine="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6 «Финансовое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бюджетов».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360" w:lineRule="exact"/>
        <w:ind w:left="2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7 «Сведения о методике расчета показателя муниципальной программы»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before="58" w:after="0" w:line="240" w:lineRule="auto"/>
        <w:ind w:left="2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Приложение № 8 «План реализации муниципальной программы на 2023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год»</w:t>
      </w:r>
    </w:p>
    <w:p w:rsidR="006B0153" w:rsidRPr="00567E97" w:rsidRDefault="006B0153" w:rsidP="00567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B0153" w:rsidRPr="00567E97" w:rsidSect="00EA4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153" w:rsidRPr="00567E97" w:rsidRDefault="006B0153" w:rsidP="00567E97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567E9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t>«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 сельсовет Акбулакского </w:t>
      </w:r>
    </w:p>
    <w:p w:rsidR="006B0153" w:rsidRPr="00567E97" w:rsidRDefault="006B0153" w:rsidP="00567E97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Паспорт муниципальной программы (комплексной программы)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территории муниципального образования Шкуновский сельсовет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Акбулакского района Оренбургской области»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242" w:type="dxa"/>
        <w:tblCellMar>
          <w:top w:w="62" w:type="dxa"/>
          <w:left w:w="73" w:type="dxa"/>
          <w:right w:w="21" w:type="dxa"/>
        </w:tblCellMar>
        <w:tblLook w:val="00A0" w:firstRow="1" w:lastRow="0" w:firstColumn="1" w:lastColumn="0" w:noHBand="0" w:noVBand="0"/>
      </w:tblPr>
      <w:tblGrid>
        <w:gridCol w:w="5761"/>
        <w:gridCol w:w="9481"/>
      </w:tblGrid>
      <w:tr w:rsidR="006B0153" w:rsidRPr="00286BFD" w:rsidTr="00EA4E85">
        <w:trPr>
          <w:trHeight w:val="90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муниципального образования Шкуновский сельсовет 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Косбармакова Аягуз Наурузовна</w:t>
            </w:r>
          </w:p>
        </w:tc>
      </w:tr>
      <w:tr w:rsidR="006B0153" w:rsidRPr="00286BFD" w:rsidTr="00EA4E85">
        <w:trPr>
          <w:trHeight w:val="1133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Шкуновский сельсовет 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Акбулакского района Оренбургской области</w:t>
            </w:r>
          </w:p>
        </w:tc>
      </w:tr>
      <w:tr w:rsidR="006B0153" w:rsidRPr="00286BFD" w:rsidTr="00EA4E85">
        <w:trPr>
          <w:trHeight w:val="57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3" w:rsidRPr="00567E97" w:rsidRDefault="006B0153" w:rsidP="00567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2023-2030</w:t>
            </w:r>
          </w:p>
        </w:tc>
      </w:tr>
      <w:tr w:rsidR="006B0153" w:rsidRPr="00286BFD" w:rsidTr="00EA4E85">
        <w:trPr>
          <w:trHeight w:val="816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 (комплексной программы)</w:t>
            </w:r>
            <w:r w:rsidRPr="00567E97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 развитие территории муниципального образования Шкуновский сельсовет, создание комфортных условий жизнедеятельности населения</w:t>
            </w:r>
          </w:p>
        </w:tc>
      </w:tr>
      <w:tr w:rsidR="006B0153" w:rsidRPr="00286BFD" w:rsidTr="00EA4E8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Направления (подпрограммы) </w:t>
            </w:r>
            <w:r w:rsidRPr="00567E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6B0153" w:rsidRPr="00286BFD" w:rsidTr="00EA4E85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5975,00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3369,70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3178,50</w:t>
            </w: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2026 г.-по мере принятия решения о бюджете на соответствующие годы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2027 г. - по мере принятия решения о бюджете на соответствующие годы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2028 г. - по мере принятия решения о бюджете на соответствующие годы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2029 г.- по мере принятия решения о бюджете на соответствующие годы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2030 г.- по мере принятия решения о бюджете на соответствующие годы</w:t>
            </w:r>
          </w:p>
        </w:tc>
      </w:tr>
      <w:tr w:rsidR="006B0153" w:rsidRPr="00286BFD" w:rsidTr="00EA4E85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ab/>
      </w:r>
      <w:r w:rsidRPr="00567E97">
        <w:rPr>
          <w:rFonts w:ascii="Times New Roman" w:hAnsi="Times New Roman"/>
          <w:sz w:val="28"/>
          <w:szCs w:val="28"/>
          <w:lang w:eastAsia="ru-RU"/>
        </w:rPr>
        <w:tab/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t>«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Акбулакского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pacing w:after="0"/>
        <w:ind w:left="273" w:right="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pacing w:after="0"/>
        <w:ind w:left="273" w:right="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Показатели муниципальной программы</w:t>
      </w:r>
      <w:r w:rsidRPr="00567E97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567E97">
        <w:rPr>
          <w:rFonts w:ascii="Times New Roman" w:hAnsi="Times New Roman"/>
          <w:sz w:val="28"/>
          <w:szCs w:val="28"/>
          <w:lang w:eastAsia="ru-RU"/>
        </w:rPr>
        <w:t>Устойчивое развитие территории муниципального образования Шкуновский сельсовет Акбулакского района Оренбургской области»</w:t>
      </w:r>
    </w:p>
    <w:p w:rsidR="006B0153" w:rsidRPr="00567E97" w:rsidRDefault="006B0153" w:rsidP="00567E97">
      <w:pPr>
        <w:spacing w:after="0"/>
        <w:ind w:left="273" w:right="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ind w:right="42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7"/>
        <w:gridCol w:w="12"/>
        <w:gridCol w:w="60"/>
        <w:gridCol w:w="1629"/>
        <w:gridCol w:w="11"/>
        <w:gridCol w:w="129"/>
        <w:gridCol w:w="1241"/>
        <w:gridCol w:w="37"/>
        <w:gridCol w:w="207"/>
        <w:gridCol w:w="1046"/>
        <w:gridCol w:w="23"/>
        <w:gridCol w:w="341"/>
        <w:gridCol w:w="533"/>
        <w:gridCol w:w="412"/>
        <w:gridCol w:w="431"/>
        <w:gridCol w:w="8"/>
        <w:gridCol w:w="491"/>
        <w:gridCol w:w="291"/>
        <w:gridCol w:w="45"/>
        <w:gridCol w:w="549"/>
        <w:gridCol w:w="41"/>
        <w:gridCol w:w="125"/>
        <w:gridCol w:w="449"/>
        <w:gridCol w:w="61"/>
        <w:gridCol w:w="74"/>
        <w:gridCol w:w="630"/>
        <w:gridCol w:w="16"/>
        <w:gridCol w:w="63"/>
        <w:gridCol w:w="507"/>
        <w:gridCol w:w="60"/>
        <w:gridCol w:w="119"/>
        <w:gridCol w:w="448"/>
        <w:gridCol w:w="13"/>
        <w:gridCol w:w="169"/>
        <w:gridCol w:w="585"/>
        <w:gridCol w:w="516"/>
        <w:gridCol w:w="16"/>
        <w:gridCol w:w="878"/>
        <w:gridCol w:w="786"/>
        <w:gridCol w:w="37"/>
        <w:gridCol w:w="993"/>
        <w:gridCol w:w="60"/>
        <w:gridCol w:w="932"/>
      </w:tblGrid>
      <w:tr w:rsidR="006B0153" w:rsidRPr="00286BFD" w:rsidTr="004614FF">
        <w:trPr>
          <w:trHeight w:val="240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Базовое значение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94" w:type="dxa"/>
            <w:gridSpan w:val="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Значения показателей</w:t>
            </w:r>
          </w:p>
        </w:tc>
        <w:tc>
          <w:tcPr>
            <w:tcW w:w="129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Документ 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567E97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 за достижение показателя</w:t>
            </w:r>
            <w:r w:rsidRPr="00567E97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 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Информационная система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Связь с комплексной программой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6B0153" w:rsidRPr="00286BFD" w:rsidTr="004614FF"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299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«Устойчивое развитие территории муниципального образования Шкуновский сельсовет Акбулакского района Оренбургской области»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процессных мероприятий «Обеспечение мер пожарной безопасности»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количества пожаров по отношению к уровню прошлого года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 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Опашка сельских населенных пунктов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3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56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98"/>
              <w:gridCol w:w="1817"/>
              <w:gridCol w:w="1514"/>
              <w:gridCol w:w="1362"/>
              <w:gridCol w:w="932"/>
              <w:gridCol w:w="909"/>
              <w:gridCol w:w="883"/>
              <w:gridCol w:w="630"/>
              <w:gridCol w:w="757"/>
              <w:gridCol w:w="757"/>
              <w:gridCol w:w="605"/>
              <w:gridCol w:w="605"/>
              <w:gridCol w:w="1387"/>
              <w:gridCol w:w="1816"/>
              <w:gridCol w:w="1059"/>
            </w:tblGrid>
            <w:tr w:rsidR="006B0153" w:rsidRPr="00286BFD" w:rsidTr="00EA4E8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Доля отремонтированных автомобильных дорог от общей протяженности сельского поселения с нарастающим итогом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проценты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 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B0153" w:rsidRPr="00286BFD" w:rsidTr="00EA4E8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 дорог, расчищенных от снега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проценты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 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B0153" w:rsidRPr="00286BFD" w:rsidTr="00EA4E8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Капитальный ремонт и ремонт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автомобильных дорог общего пользования населенных пунктов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км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1,222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МО Шкуновский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67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</w:tbl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3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Комплекс процессных мероприятий «Мероприятия  по  землеустройству и  землепользованию»</w:t>
            </w:r>
          </w:p>
        </w:tc>
      </w:tr>
      <w:tr w:rsidR="006B0153" w:rsidRPr="00286BFD" w:rsidTr="004614FF"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«Мероприятия в области коммунального хозяйства»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инфраструктуры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Шкуновский сельсовет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3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«Благоустройство территорий сельских поселений»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освященных частей ули, проездов в их общей протяженности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замененных ламп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153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Побелка деревьев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286BFD" w:rsidRDefault="006B0153" w:rsidP="004614FF">
            <w:r w:rsidRPr="0058150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травы(сорняк)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286BFD" w:rsidRDefault="006B0153" w:rsidP="004614FF">
            <w:r w:rsidRPr="00581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Шкуновский </w:t>
            </w:r>
            <w:r w:rsidRPr="00581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несанкционированных свалок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286BFD" w:rsidRDefault="006B0153" w:rsidP="004614FF">
            <w:r w:rsidRPr="0058150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Default="006B015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3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«Организация культурно - досуговых мероприятий»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культурно -досуговых мероприятий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2405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BB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предоставленных иных межбюджетных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631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BB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процессных мероприятий «Оценка недвижимости, признание прав и регулирование отношений по государственной и муниципальной собственности»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4614F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оформленных объектов в муниципальную собственность в собственность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153" w:rsidRDefault="006B0153" w:rsidP="008F6C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F6CA3" w:rsidRDefault="008F6CA3" w:rsidP="008F6C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t>«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Акбулакского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Структура муниципальной программы «Устойчивое развитие территории муниципального образования Шкуновский сельсовет Акбулакского района Оренбургской области»</w:t>
      </w:r>
    </w:p>
    <w:p w:rsidR="006B0153" w:rsidRPr="00567E97" w:rsidRDefault="006B0153" w:rsidP="00567E97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7"/>
        <w:gridCol w:w="5149"/>
        <w:gridCol w:w="1748"/>
        <w:gridCol w:w="98"/>
        <w:gridCol w:w="156"/>
        <w:gridCol w:w="3246"/>
        <w:gridCol w:w="93"/>
        <w:gridCol w:w="3827"/>
      </w:tblGrid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4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6B0153" w:rsidRPr="00286BFD" w:rsidTr="008F6CA3">
        <w:trPr>
          <w:tblHeader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153" w:rsidRPr="00286BFD" w:rsidTr="008F6CA3">
        <w:tc>
          <w:tcPr>
            <w:tcW w:w="15414" w:type="dxa"/>
            <w:gridSpan w:val="8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территории муниципального образования Шкуновский сельсовет Акбулакского района Оренбургской области</w:t>
            </w:r>
          </w:p>
        </w:tc>
      </w:tr>
      <w:tr w:rsidR="006B0153" w:rsidRPr="00286BFD" w:rsidTr="008F6CA3">
        <w:tc>
          <w:tcPr>
            <w:tcW w:w="15414" w:type="dxa"/>
            <w:gridSpan w:val="8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 пожарной безопасности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(Косбармкова Аягуз Наурузовна)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7322" w:type="dxa"/>
            <w:gridSpan w:val="4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5" w:type="dxa"/>
            <w:gridSpan w:val="3"/>
            <w:vMerge w:val="restart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Качественное обеспечение мер пожарной безопасности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Опашка сельских населенных пунктов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0153" w:rsidRPr="006866E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памяток по противопожарной безопасности,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врученных населению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153" w:rsidRPr="00286BFD" w:rsidTr="008F6CA3">
        <w:trPr>
          <w:trHeight w:val="340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Опашка сельских населенных пунктов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rPr>
          <w:trHeight w:val="531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(Косбармкова Аягуз Наурузовна)</w:t>
            </w:r>
          </w:p>
        </w:tc>
      </w:tr>
      <w:tr w:rsidR="006B0153" w:rsidRPr="00286BFD" w:rsidTr="008F6CA3">
        <w:trPr>
          <w:trHeight w:val="531"/>
        </w:trPr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2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7420" w:type="dxa"/>
            <w:gridSpan w:val="5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</w:tr>
      <w:tr w:rsidR="008F6CA3" w:rsidRPr="00286BFD" w:rsidTr="008F6CA3">
        <w:trPr>
          <w:trHeight w:val="548"/>
        </w:trPr>
        <w:tc>
          <w:tcPr>
            <w:tcW w:w="1097" w:type="dxa"/>
            <w:shd w:val="clear" w:color="auto" w:fill="FFFFFF"/>
          </w:tcPr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49" w:type="dxa"/>
            <w:shd w:val="clear" w:color="auto" w:fill="FFFFFF"/>
          </w:tcPr>
          <w:p w:rsidR="008F6CA3" w:rsidRPr="006866E3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E3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сельского поселения</w:t>
            </w:r>
          </w:p>
        </w:tc>
        <w:tc>
          <w:tcPr>
            <w:tcW w:w="5341" w:type="dxa"/>
            <w:gridSpan w:val="5"/>
            <w:vMerge w:val="restart"/>
            <w:shd w:val="clear" w:color="auto" w:fill="FFFFFF"/>
          </w:tcPr>
          <w:p w:rsidR="008F6CA3" w:rsidRPr="006866E3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E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</w:t>
            </w:r>
          </w:p>
          <w:p w:rsidR="008F6CA3" w:rsidRPr="006866E3" w:rsidRDefault="008F6CA3" w:rsidP="008F6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8F6CA3" w:rsidRDefault="00D875CC" w:rsidP="00D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567E97">
              <w:rPr>
                <w:rFonts w:ascii="Times New Roman" w:hAnsi="Times New Roman"/>
                <w:lang w:eastAsia="ru-RU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  <w:p w:rsidR="00D875CC" w:rsidRDefault="00D875CC" w:rsidP="00D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 дорог, расчищенных от снега</w:t>
            </w:r>
          </w:p>
          <w:p w:rsidR="00D875CC" w:rsidRPr="006866E3" w:rsidRDefault="00D875CC" w:rsidP="00D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8F6CA3" w:rsidRPr="00286BFD" w:rsidTr="00D875CC">
        <w:trPr>
          <w:trHeight w:val="419"/>
        </w:trPr>
        <w:tc>
          <w:tcPr>
            <w:tcW w:w="1097" w:type="dxa"/>
            <w:shd w:val="clear" w:color="auto" w:fill="FFFFFF"/>
          </w:tcPr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149" w:type="dxa"/>
            <w:shd w:val="clear" w:color="auto" w:fill="FFFFFF"/>
          </w:tcPr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5341" w:type="dxa"/>
            <w:gridSpan w:val="5"/>
            <w:vMerge/>
            <w:shd w:val="clear" w:color="auto" w:fill="FFFFFF"/>
          </w:tcPr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6CA3" w:rsidRPr="00286BFD" w:rsidTr="0061477D">
        <w:trPr>
          <w:trHeight w:val="521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F6CA3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1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F6CA3" w:rsidRPr="00286BFD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CA3" w:rsidRPr="00567E97" w:rsidRDefault="008F6CA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BFD">
              <w:rPr>
                <w:rFonts w:ascii="Times New Roman" w:hAnsi="Times New Roman"/>
                <w:bCs/>
                <w:sz w:val="24"/>
                <w:szCs w:val="24"/>
              </w:rPr>
              <w:t>Мероприятия по землеустройству и  землепользованию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Косбармакова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Аягуз  Наурузовна)</w:t>
            </w:r>
          </w:p>
        </w:tc>
      </w:tr>
      <w:tr w:rsidR="006B0153" w:rsidRPr="00286BFD" w:rsidTr="008F6CA3">
        <w:trPr>
          <w:trHeight w:val="323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5341" w:type="dxa"/>
            <w:gridSpan w:val="5"/>
            <w:shd w:val="clear" w:color="auto" w:fill="FFFFFF"/>
          </w:tcPr>
          <w:p w:rsidR="006B0153" w:rsidRPr="002E18A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rPr>
          <w:trHeight w:val="390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149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BFD">
              <w:rPr>
                <w:rFonts w:ascii="Times New Roman" w:hAnsi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341" w:type="dxa"/>
            <w:gridSpan w:val="5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567E97" w:rsidRDefault="00240539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6B0153" w:rsidRPr="00286BFD" w:rsidTr="008F6CA3">
        <w:trPr>
          <w:trHeight w:val="290"/>
        </w:trPr>
        <w:tc>
          <w:tcPr>
            <w:tcW w:w="1097" w:type="dxa"/>
            <w:shd w:val="clear" w:color="auto" w:fill="FFFFFF"/>
          </w:tcPr>
          <w:p w:rsidR="006B0153" w:rsidRPr="005D5ADC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D5ADC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BF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(Косбармкова Аягуз Наурузовна)</w:t>
            </w:r>
          </w:p>
          <w:p w:rsidR="006B0153" w:rsidRPr="005D5ADC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rPr>
          <w:trHeight w:val="500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5341" w:type="dxa"/>
            <w:gridSpan w:val="5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(2023-2030)</w:t>
            </w:r>
          </w:p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5149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 ремонт объектов коммунальной инфраструктуры </w:t>
            </w:r>
          </w:p>
        </w:tc>
        <w:tc>
          <w:tcPr>
            <w:tcW w:w="5341" w:type="dxa"/>
            <w:gridSpan w:val="5"/>
            <w:vMerge w:val="restart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систем коммунальной инфраструктуры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6B0153" w:rsidRDefault="00240539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инфраструктуры </w:t>
            </w:r>
          </w:p>
          <w:p w:rsidR="00240539" w:rsidRDefault="00240539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  <w:p w:rsidR="00240539" w:rsidRPr="00567E97" w:rsidRDefault="00240539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5149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сетей теплоснабжения, водоснабжения и водоотведения, нуждающихся в замене</w:t>
            </w:r>
          </w:p>
        </w:tc>
        <w:tc>
          <w:tcPr>
            <w:tcW w:w="5341" w:type="dxa"/>
            <w:gridSpan w:val="5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rPr>
          <w:trHeight w:val="617"/>
        </w:trPr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5149" w:type="dxa"/>
            <w:shd w:val="clear" w:color="auto" w:fill="FFFFFF"/>
          </w:tcPr>
          <w:p w:rsidR="006B0153" w:rsidRPr="005D5ADC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D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5341" w:type="dxa"/>
            <w:gridSpan w:val="5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контейнерных площадок для сбора ТКО на территории поселения</w:t>
            </w:r>
          </w:p>
        </w:tc>
      </w:tr>
      <w:tr w:rsidR="006B0153" w:rsidRPr="00286BFD" w:rsidTr="008F6CA3">
        <w:trPr>
          <w:trHeight w:val="317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BFD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Косбармакова Аягуз Наурузовна)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1" w:type="dxa"/>
            <w:gridSpan w:val="4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7166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протяженности освященных частей улиц, проездов в их общей протяженности</w:t>
            </w:r>
          </w:p>
        </w:tc>
        <w:tc>
          <w:tcPr>
            <w:tcW w:w="3495" w:type="dxa"/>
            <w:gridSpan w:val="3"/>
            <w:vMerge w:val="restart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7" w:type="dxa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E1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освещенных частей улиц, проездов в их общей протяженности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ламп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замененных ламп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Посадка молодых саженцев деревьев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E1">
              <w:rPr>
                <w:rFonts w:ascii="Times New Roman" w:hAnsi="Times New Roman"/>
                <w:sz w:val="24"/>
                <w:szCs w:val="24"/>
                <w:lang w:eastAsia="ru-RU"/>
              </w:rPr>
              <w:t>Побелка деревьев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E1">
              <w:rPr>
                <w:rFonts w:ascii="Times New Roman" w:hAnsi="Times New Roman"/>
                <w:sz w:val="24"/>
                <w:szCs w:val="24"/>
                <w:lang w:eastAsia="ru-RU"/>
              </w:rPr>
              <w:t>Побелка деревьев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E1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травы(сорняк)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E1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травы(сорняк)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:rsidR="006B0153" w:rsidRPr="00AF4EE1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CA563E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BFD">
              <w:rPr>
                <w:rFonts w:ascii="Times New Roman" w:hAnsi="Times New Roman"/>
                <w:sz w:val="24"/>
                <w:szCs w:val="24"/>
              </w:rPr>
              <w:t>Организация культурно -досуговых мероприятий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 Косбармакова Аягуз Наурузовна)</w:t>
            </w:r>
          </w:p>
        </w:tc>
      </w:tr>
      <w:tr w:rsidR="006B0153" w:rsidRPr="00286BFD" w:rsidTr="008F6CA3">
        <w:trPr>
          <w:trHeight w:val="414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7322" w:type="dxa"/>
            <w:gridSpan w:val="4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 досуговых мероприятий</w:t>
            </w:r>
          </w:p>
        </w:tc>
        <w:tc>
          <w:tcPr>
            <w:tcW w:w="3495" w:type="dxa"/>
            <w:gridSpan w:val="3"/>
            <w:vMerge w:val="restart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эффективное использование культурного наследия населения</w:t>
            </w:r>
          </w:p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FD">
              <w:rPr>
                <w:rFonts w:ascii="Times New Roman" w:hAnsi="Times New Roman"/>
                <w:sz w:val="24"/>
                <w:szCs w:val="24"/>
              </w:rPr>
              <w:t>Организация культурно -досуговых мероприятий</w:t>
            </w:r>
          </w:p>
          <w:p w:rsidR="006E0E3C" w:rsidRPr="00567E97" w:rsidRDefault="006E0E3C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114D7E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7E">
              <w:rPr>
                <w:rFonts w:ascii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3495" w:type="dxa"/>
            <w:gridSpan w:val="3"/>
            <w:vMerge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8F6CA3">
        <w:trPr>
          <w:trHeight w:val="356"/>
        </w:trPr>
        <w:tc>
          <w:tcPr>
            <w:tcW w:w="1097" w:type="dxa"/>
            <w:shd w:val="clear" w:color="auto" w:fill="FFFFFF"/>
          </w:tcPr>
          <w:p w:rsidR="006B0153" w:rsidRPr="00424576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576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 Косбармакова Аягуз Наурузовна)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7322" w:type="dxa"/>
            <w:gridSpan w:val="4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Регистрация читателей библиотек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3920" w:type="dxa"/>
            <w:gridSpan w:val="2"/>
            <w:vMerge w:val="restart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6E0E3C" w:rsidRPr="00567E97" w:rsidRDefault="006E0E3C" w:rsidP="006E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предоставленных иных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межбюджетных трансфертов для выполнения полномочий по осуществлению деятельности сельской библиотеки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для выполнения полномочий по осуществлению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сельской библиотеки</w:t>
            </w: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4317" w:type="dxa"/>
            <w:gridSpan w:val="7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 Косбармакова Аягуз Наурузовна)</w:t>
            </w:r>
          </w:p>
        </w:tc>
      </w:tr>
      <w:tr w:rsidR="006B0153" w:rsidRPr="00286BFD" w:rsidTr="008F6CA3">
        <w:trPr>
          <w:trHeight w:val="407"/>
        </w:trPr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3495" w:type="dxa"/>
            <w:gridSpan w:val="3"/>
          </w:tcPr>
          <w:p w:rsidR="006B0153" w:rsidRPr="00286BFD" w:rsidRDefault="006B0153" w:rsidP="008F6CA3">
            <w:pPr>
              <w:tabs>
                <w:tab w:val="right" w:pos="3465"/>
              </w:tabs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(2023-2030)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поступлений  доходов бюджета от сдачи в аренду муниципальной собственности</w:t>
            </w:r>
          </w:p>
        </w:tc>
        <w:tc>
          <w:tcPr>
            <w:tcW w:w="3495" w:type="dxa"/>
            <w:gridSpan w:val="3"/>
            <w:vMerge w:val="restart"/>
            <w:shd w:val="clear" w:color="auto" w:fill="FFFFFF"/>
          </w:tcPr>
          <w:p w:rsidR="006B0153" w:rsidRPr="00567E97" w:rsidRDefault="006B0153" w:rsidP="008F6CA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6B0153" w:rsidRDefault="006E0E3C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поступивших  доходов бюджета от сдачи в аренду муниципальной собственности</w:t>
            </w:r>
          </w:p>
          <w:p w:rsidR="006B0153" w:rsidRPr="002E18A1" w:rsidRDefault="006E0E3C" w:rsidP="006E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оформленных объектов в муниципальную собственность в собственность</w:t>
            </w:r>
          </w:p>
        </w:tc>
      </w:tr>
      <w:tr w:rsidR="006B0153" w:rsidRPr="00286BFD" w:rsidTr="008F6CA3">
        <w:tc>
          <w:tcPr>
            <w:tcW w:w="1097" w:type="dxa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5" w:type="dxa"/>
            <w:gridSpan w:val="3"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 xml:space="preserve">Оформление объектов в муниципальную собственность </w:t>
            </w:r>
          </w:p>
        </w:tc>
        <w:tc>
          <w:tcPr>
            <w:tcW w:w="3495" w:type="dxa"/>
            <w:gridSpan w:val="3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6B0153" w:rsidRPr="00567E97" w:rsidRDefault="006B0153" w:rsidP="008F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361" w:rsidRPr="00567E97" w:rsidRDefault="003A3361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tabs>
          <w:tab w:val="left" w:pos="1402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tabs>
          <w:tab w:val="left" w:pos="1402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tabs>
          <w:tab w:val="left" w:pos="1402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t>«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Акбулакского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области»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p w:rsidR="006B0153" w:rsidRPr="00567E97" w:rsidRDefault="006B0153" w:rsidP="00567E97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"/>
        <w:gridCol w:w="3601"/>
        <w:gridCol w:w="1701"/>
        <w:gridCol w:w="1551"/>
        <w:gridCol w:w="1250"/>
        <w:gridCol w:w="601"/>
        <w:gridCol w:w="29"/>
        <w:gridCol w:w="680"/>
        <w:gridCol w:w="63"/>
        <w:gridCol w:w="646"/>
        <w:gridCol w:w="708"/>
        <w:gridCol w:w="709"/>
        <w:gridCol w:w="851"/>
        <w:gridCol w:w="850"/>
        <w:gridCol w:w="709"/>
        <w:gridCol w:w="709"/>
      </w:tblGrid>
      <w:tr w:rsidR="006B0153" w:rsidRPr="00286BFD" w:rsidTr="00EA4E85">
        <w:trPr>
          <w:trHeight w:val="240"/>
        </w:trPr>
        <w:tc>
          <w:tcPr>
            <w:tcW w:w="525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1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  <w:r w:rsidRPr="00567E9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0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846" w:type="dxa"/>
            <w:gridSpan w:val="10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6B0153" w:rsidRPr="00286BFD" w:rsidTr="00EA4E85">
        <w:tc>
          <w:tcPr>
            <w:tcW w:w="525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3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vMerge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1.Осуществление мероприятий по благоустройству территории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освещению территории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Доля протяженности освещенных частей улиц, проездов в их общей протяженности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проценты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Замена ламп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Количество замененных ламп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59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Побелка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побеленных деревьев 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Покос сорной травы 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 (сорняк)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свалок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культурно -досуговых мероприятий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Предоставление иных межбюджетных трансфертов для выполнения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Доля предоставленных иных межбюджетных трансфертов для выполнения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 досуговых мероприятий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Мероприятия по организация библиотечного обслуживания населения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Предоставление иных межбюджетных трансфертов для выполнения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по осуществлению деятельности сельской библиотеки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Доля предоставленных иных межбюджетных трансфертов для выполнения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по осуществлению деятельности сельской библиотеки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читателей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 библиотек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Проведение спортивных мероприятий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Мероприятия по пожарной безопасности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Опашка сельских населенных пунктов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Опашка сельских населенных пунктов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Вручение памяток по противопожарной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дорог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 дорог, расчищенных от снега 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7. 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Сдача в аренду муниципального имущества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Оформление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объектов в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муниципальную собственность 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оформленных объектов в муниципальную собственность 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15183" w:type="dxa"/>
            <w:gridSpan w:val="16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 Мероприятия в области коммунального хозяйства 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объектов коммунальной инфраструктуры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инфраструктуры 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сетей теплоснабжения, водоснабжения и водоотведения, нуждающихся в замене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0153" w:rsidRPr="00286BFD" w:rsidTr="00EA4E85">
        <w:tc>
          <w:tcPr>
            <w:tcW w:w="52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5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B0153" w:rsidRPr="00567E97" w:rsidRDefault="006B0153" w:rsidP="00567E97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153" w:rsidRPr="00567E97" w:rsidRDefault="006B0153" w:rsidP="00567E97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Arial" w:hAnsi="Arial" w:cs="Arial"/>
          <w:sz w:val="24"/>
          <w:szCs w:val="24"/>
          <w:lang w:eastAsia="ru-RU"/>
        </w:rPr>
        <w:t>«</w:t>
      </w:r>
      <w:r w:rsidRPr="00567E97">
        <w:rPr>
          <w:rFonts w:ascii="Times New Roman" w:hAnsi="Times New Roman"/>
          <w:sz w:val="28"/>
          <w:szCs w:val="28"/>
          <w:lang w:eastAsia="ru-RU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Акбулакского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области»</w:t>
      </w:r>
    </w:p>
    <w:p w:rsidR="006B0153" w:rsidRPr="00567E97" w:rsidRDefault="006B0153" w:rsidP="00567E97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153" w:rsidRPr="00567E97" w:rsidRDefault="006B0153" w:rsidP="00567E97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14"/>
        <w:ind w:left="27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2462"/>
        <w:gridCol w:w="1941"/>
        <w:gridCol w:w="945"/>
        <w:gridCol w:w="895"/>
        <w:gridCol w:w="844"/>
        <w:gridCol w:w="709"/>
        <w:gridCol w:w="992"/>
        <w:gridCol w:w="565"/>
        <w:gridCol w:w="569"/>
        <w:gridCol w:w="617"/>
        <w:gridCol w:w="659"/>
        <w:gridCol w:w="567"/>
        <w:gridCol w:w="1722"/>
        <w:gridCol w:w="1552"/>
      </w:tblGrid>
      <w:tr w:rsidR="006B0153" w:rsidRPr="00286BFD" w:rsidTr="00EA4E85">
        <w:trPr>
          <w:trHeight w:val="240"/>
        </w:trPr>
        <w:tc>
          <w:tcPr>
            <w:tcW w:w="441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941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Код бюджетной квалификации</w:t>
            </w:r>
          </w:p>
        </w:tc>
        <w:tc>
          <w:tcPr>
            <w:tcW w:w="7244" w:type="dxa"/>
            <w:gridSpan w:val="9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52" w:type="dxa"/>
            <w:vMerge w:val="restart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Связь с комплексной программой</w:t>
            </w:r>
          </w:p>
        </w:tc>
      </w:tr>
      <w:tr w:rsidR="006B0153" w:rsidRPr="00286BFD" w:rsidTr="00EA4E85">
        <w:tc>
          <w:tcPr>
            <w:tcW w:w="441" w:type="dxa"/>
            <w:vMerge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ГРБС</w:t>
            </w:r>
          </w:p>
        </w:tc>
        <w:tc>
          <w:tcPr>
            <w:tcW w:w="89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ЦСР</w:t>
            </w:r>
          </w:p>
        </w:tc>
        <w:tc>
          <w:tcPr>
            <w:tcW w:w="844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565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56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6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6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56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722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2" w:type="dxa"/>
            <w:vMerge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Муниципальная программа (комплексная программа)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40000000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5975,00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3369,7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3178,5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12523,2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МО Шкуновскийс ельсовет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3178,5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12523,2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A7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4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6B0153" w:rsidRPr="00286BFD" w:rsidTr="00A71B9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Обеспечение мер пожарной безопасности 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40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644,6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624,6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526,1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1795,3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6B0153" w:rsidRPr="00286BFD" w:rsidTr="00A71B9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Ремонт и содержание автомобильных дорог 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общего пользования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Шкуновскийсельсовет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87402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1468,1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455,6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476,9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2400,6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A7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4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6B0153" w:rsidRPr="00286BFD" w:rsidTr="00A71B98">
              <w:trPr>
                <w:trHeight w:val="59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1.3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40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3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B0153" w:rsidRDefault="006B0153" w:rsidP="00E6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B0153" w:rsidRPr="00286BFD" w:rsidTr="00A7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4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6B0153" w:rsidRPr="00286BFD" w:rsidTr="00A71B98">
              <w:trPr>
                <w:trHeight w:val="59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87404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1807,8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246,0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923D65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923D65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2299,8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B0153" w:rsidRDefault="006B0153" w:rsidP="00E6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«Благоустройство территории сельского поселения»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МО Шкуновскийсельсовет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7405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92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224,9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653,9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«Организация культурно -досуговых мероприятий»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МО Шкуновскийсельсовет-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745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87406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92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92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1414,8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 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4401,2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МО Шкуновскийсельсовет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F6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289,8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869,4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A7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15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4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6B0153" w:rsidRPr="00286BFD" w:rsidTr="00A71B98">
              <w:trPr>
                <w:trHeight w:val="1197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87408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3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3</w:t>
                  </w:r>
                  <w:r w:rsidRPr="00567E97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E675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6B0153" w:rsidRPr="00286BFD" w:rsidTr="00A7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15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4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6B0153" w:rsidRPr="00286BFD" w:rsidTr="00A71B9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1.9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Оплата членских взносов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Администрация МО Шкуновский сельсвоет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8740900000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244,0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124,0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F6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6B0153" w:rsidRDefault="006B0153" w:rsidP="00E6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B0153" w:rsidRPr="00286BFD" w:rsidTr="00EA4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спортивных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МО Шкуновскийсельсовет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F6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87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Pr="00567E97">
        <w:rPr>
          <w:rFonts w:ascii="Times New Roman" w:hAnsi="Times New Roman" w:cs="Arial"/>
          <w:sz w:val="28"/>
          <w:szCs w:val="28"/>
          <w:lang w:eastAsia="ru-RU"/>
        </w:rPr>
        <w:t xml:space="preserve">«Устойчивое развитие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567E97">
        <w:rPr>
          <w:rFonts w:ascii="Times New Roman" w:hAnsi="Times New Roman" w:cs="Arial"/>
          <w:sz w:val="28"/>
          <w:szCs w:val="28"/>
          <w:lang w:eastAsia="ru-RU"/>
        </w:rPr>
        <w:t>территории  муниципального образования Шкуновский</w:t>
      </w:r>
    </w:p>
    <w:p w:rsidR="006B0153" w:rsidRPr="00567E97" w:rsidRDefault="006B0153" w:rsidP="00567E97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сельсовет  Акбулакского района </w:t>
      </w:r>
    </w:p>
    <w:p w:rsidR="006B0153" w:rsidRPr="00567E97" w:rsidRDefault="006B0153" w:rsidP="00567E97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области» </w:t>
      </w:r>
    </w:p>
    <w:p w:rsidR="006B0153" w:rsidRPr="00567E97" w:rsidRDefault="006B0153" w:rsidP="00567E97">
      <w:pPr>
        <w:tabs>
          <w:tab w:val="left" w:pos="53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Сведения о методике расчета показателей муниципальной программы</w:t>
      </w:r>
    </w:p>
    <w:p w:rsidR="006B0153" w:rsidRPr="00567E97" w:rsidRDefault="006B0153" w:rsidP="00567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"/>
        <w:gridCol w:w="2288"/>
        <w:gridCol w:w="851"/>
        <w:gridCol w:w="993"/>
        <w:gridCol w:w="850"/>
        <w:gridCol w:w="1559"/>
        <w:gridCol w:w="1134"/>
        <w:gridCol w:w="1276"/>
        <w:gridCol w:w="992"/>
        <w:gridCol w:w="992"/>
        <w:gridCol w:w="1134"/>
        <w:gridCol w:w="1417"/>
        <w:gridCol w:w="1701"/>
      </w:tblGrid>
      <w:tr w:rsidR="006B0153" w:rsidRPr="00286BFD" w:rsidTr="00EA4E85"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Определение показателя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7" w:anchor="/document/402701751/entry/666666" w:history="1">
              <w:r w:rsidRPr="00F4222F">
                <w:rPr>
                  <w:rStyle w:val="afffff1"/>
                </w:rPr>
                <w:t>https://internet.garant.ru/ - /document/402701751/entry/666666</w:t>
              </w:r>
            </w:hyperlink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Объект и единица наблюдения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Охват совокупности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Реквизит акта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6B0153" w:rsidRPr="00286BFD" w:rsidTr="00EA4E85"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>13</w:t>
            </w:r>
          </w:p>
        </w:tc>
      </w:tr>
      <w:tr w:rsidR="006B0153" w:rsidRPr="00286BFD" w:rsidTr="00A71B98">
        <w:tc>
          <w:tcPr>
            <w:tcW w:w="15877" w:type="dxa"/>
            <w:gridSpan w:val="13"/>
            <w:shd w:val="clear" w:color="auto" w:fill="FFFFFF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0"/>
              <w:gridCol w:w="2288"/>
              <w:gridCol w:w="851"/>
              <w:gridCol w:w="993"/>
              <w:gridCol w:w="850"/>
              <w:gridCol w:w="1559"/>
              <w:gridCol w:w="1134"/>
              <w:gridCol w:w="1276"/>
              <w:gridCol w:w="992"/>
              <w:gridCol w:w="992"/>
              <w:gridCol w:w="1134"/>
              <w:gridCol w:w="1417"/>
              <w:gridCol w:w="1701"/>
            </w:tblGrid>
            <w:tr w:rsidR="006B0153" w:rsidRPr="00286BFD" w:rsidTr="00A71B98">
              <w:trPr>
                <w:trHeight w:val="783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Показатель 1</w:t>
                  </w:r>
                </w:p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Снижение количества пожаров на территории муниципального образования (по отношению к показателям прошлого года)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Оценоч</w:t>
                  </w:r>
                </w:p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 /</w:t>
                  </w:r>
                  <w:r w:rsidRPr="00567E9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В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х 100%, где:</w:t>
                  </w:r>
                </w:p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 – количество пожаров на территории МО за текущий год;</w:t>
                  </w:r>
                </w:p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– количество пожаров на территории МО за прошлый 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 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Информация о чрезвычайной ситуации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Показатель 2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Количество розданных памяток по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Фактическое количество розданных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памяток по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организации, домовлад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Сплошное</w:t>
                  </w:r>
                </w:p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Информация о количестве</w:t>
                  </w:r>
                </w:p>
                <w:p w:rsidR="006B0153" w:rsidRPr="00567E97" w:rsidRDefault="006B0153" w:rsidP="00974FB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розданных 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памятках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974F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 xml:space="preserve">до 15 января года, следующего за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отчетным</w:t>
                  </w:r>
                </w:p>
              </w:tc>
            </w:tr>
          </w:tbl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B0153" w:rsidRPr="00286BFD" w:rsidTr="00A71B98">
        <w:tc>
          <w:tcPr>
            <w:tcW w:w="15877" w:type="dxa"/>
            <w:gridSpan w:val="13"/>
            <w:shd w:val="clear" w:color="auto" w:fill="FFFFFF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0"/>
              <w:gridCol w:w="2288"/>
              <w:gridCol w:w="851"/>
              <w:gridCol w:w="993"/>
              <w:gridCol w:w="850"/>
              <w:gridCol w:w="1559"/>
              <w:gridCol w:w="1134"/>
              <w:gridCol w:w="1276"/>
              <w:gridCol w:w="992"/>
              <w:gridCol w:w="992"/>
              <w:gridCol w:w="1134"/>
              <w:gridCol w:w="1417"/>
              <w:gridCol w:w="1701"/>
            </w:tblGrid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Показатель 3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567E97">
                    <w:rPr>
                      <w:rFonts w:ascii="Times New Roman" w:hAnsi="Times New Roman"/>
                      <w:lang w:eastAsia="ru-RU"/>
                    </w:rPr>
                    <w:t>пашка сельских населенных пунктов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Да/нет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 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 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</w:tbl>
          <w:p w:rsidR="006B0153" w:rsidRDefault="006B0153" w:rsidP="00974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77" w:type="dxa"/>
            <w:gridSpan w:val="13"/>
            <w:shd w:val="clear" w:color="auto" w:fill="FFFFFF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0"/>
              <w:gridCol w:w="2288"/>
              <w:gridCol w:w="851"/>
              <w:gridCol w:w="993"/>
              <w:gridCol w:w="850"/>
              <w:gridCol w:w="1559"/>
              <w:gridCol w:w="1134"/>
              <w:gridCol w:w="1276"/>
              <w:gridCol w:w="992"/>
              <w:gridCol w:w="992"/>
              <w:gridCol w:w="1134"/>
              <w:gridCol w:w="1417"/>
              <w:gridCol w:w="1701"/>
            </w:tblGrid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Показатель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Доля дорог расчищенных от снега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Оценоч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val="en-US"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Зп/Зф</w:t>
                  </w:r>
                  <w:r w:rsidRPr="00567E97">
                    <w:rPr>
                      <w:rFonts w:ascii="Times New Roman" w:hAnsi="Times New Roman"/>
                      <w:color w:val="22272F"/>
                      <w:lang w:val="en-US" w:eastAsia="ru-RU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Зп–предусмотренные расходы (тыс. рублей)</w:t>
                  </w:r>
                </w:p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Зф-</w:t>
                  </w:r>
                  <w:r w:rsidRPr="00567E97">
                    <w:rPr>
                      <w:rFonts w:ascii="Times New Roman" w:hAnsi="Times New Roman"/>
                      <w:color w:val="000000"/>
                      <w:lang w:eastAsia="ru-RU"/>
                    </w:rPr>
                    <w:t>фактически произведенные кассовые расходы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 (тыс.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дороги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 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Показатель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Доля отремонтированных автомобильных дорог от общей протяженности сельского поселения с нарастающим итогом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Оценоч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val="en-US"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Зп/Зф</w:t>
                  </w:r>
                  <w:r w:rsidRPr="00567E97">
                    <w:rPr>
                      <w:rFonts w:ascii="Times New Roman" w:hAnsi="Times New Roman"/>
                      <w:color w:val="22272F"/>
                      <w:lang w:val="en-US" w:eastAsia="ru-RU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Зп–предусмотренные расходы (тыс. рублей)</w:t>
                  </w:r>
                </w:p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Зф-</w:t>
                  </w:r>
                  <w:r w:rsidRPr="00567E97">
                    <w:rPr>
                      <w:rFonts w:ascii="Times New Roman" w:hAnsi="Times New Roman"/>
                      <w:color w:val="000000"/>
                      <w:lang w:eastAsia="ru-RU"/>
                    </w:rPr>
                    <w:t>фактически произведенные кассовые расходы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 (тыс.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дороги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Показатель 6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Разработка и утверждение комплексной схемы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Фактическое количество</w:t>
                  </w:r>
                  <w:r w:rsidRPr="00567E97">
                    <w:rPr>
                      <w:rFonts w:ascii="Times New Roman" w:hAnsi="Times New Roman"/>
                      <w:lang w:eastAsia="ru-RU"/>
                    </w:rPr>
                    <w:t xml:space="preserve"> утвержденной комплексной схемы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МО Новогригорьевский сельсовет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Разработка и утверждение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BC796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</w:tbl>
          <w:p w:rsidR="006B0153" w:rsidRPr="00567E97" w:rsidRDefault="006B0153" w:rsidP="00974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77" w:type="dxa"/>
            <w:gridSpan w:val="13"/>
            <w:shd w:val="clear" w:color="auto" w:fill="FFFFFF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0"/>
              <w:gridCol w:w="2288"/>
              <w:gridCol w:w="851"/>
              <w:gridCol w:w="993"/>
              <w:gridCol w:w="850"/>
              <w:gridCol w:w="1559"/>
              <w:gridCol w:w="1134"/>
              <w:gridCol w:w="1276"/>
              <w:gridCol w:w="992"/>
              <w:gridCol w:w="992"/>
              <w:gridCol w:w="1134"/>
              <w:gridCol w:w="1417"/>
              <w:gridCol w:w="1701"/>
            </w:tblGrid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Показатель </w:t>
                  </w:r>
                  <w:r w:rsidRPr="00567E97">
                    <w:rPr>
                      <w:rFonts w:ascii="Times New Roman" w:hAnsi="Times New Roman"/>
                      <w:lang w:eastAsia="ru-RU"/>
                    </w:rPr>
                    <w:t>7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 xml:space="preserve">Количество оформленных объектов в муниципальную собственность в собственность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Фактическое количество</w:t>
                  </w:r>
                  <w:r w:rsidRPr="00567E97">
                    <w:rPr>
                      <w:rFonts w:ascii="Times New Roman" w:hAnsi="Times New Roman"/>
                      <w:lang w:eastAsia="ru-RU"/>
                    </w:rPr>
                    <w:t xml:space="preserve"> утвержденной комплексной схемы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Разработка и утверждение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</w:tbl>
          <w:p w:rsidR="006B0153" w:rsidRDefault="006B0153" w:rsidP="00BC7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77" w:type="dxa"/>
            <w:gridSpan w:val="13"/>
            <w:shd w:val="clear" w:color="auto" w:fill="FFFFFF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0"/>
              <w:gridCol w:w="2288"/>
              <w:gridCol w:w="851"/>
              <w:gridCol w:w="993"/>
              <w:gridCol w:w="850"/>
              <w:gridCol w:w="1559"/>
              <w:gridCol w:w="1134"/>
              <w:gridCol w:w="1276"/>
              <w:gridCol w:w="992"/>
              <w:gridCol w:w="992"/>
              <w:gridCol w:w="1134"/>
              <w:gridCol w:w="1417"/>
              <w:gridCol w:w="1701"/>
            </w:tblGrid>
            <w:tr w:rsidR="006B0153" w:rsidRPr="00286BFD" w:rsidTr="00A71B9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Показатель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lang w:eastAsia="ru-RU"/>
                    </w:rPr>
                    <w:t>Доля сетей теплоснабжения, водоснабжения и водоотведения, нуждающихся в замене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Оценоч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Ежегод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val="en-US"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Зп/Зф</w:t>
                  </w:r>
                  <w:r w:rsidRPr="00567E97">
                    <w:rPr>
                      <w:rFonts w:ascii="Times New Roman" w:hAnsi="Times New Roman"/>
                      <w:color w:val="22272F"/>
                      <w:lang w:val="en-US" w:eastAsia="ru-RU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Зп–предусмотренные расходы (тыс. рублей)</w:t>
                  </w:r>
                </w:p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Зф-</w:t>
                  </w:r>
                  <w:r w:rsidRPr="00567E97">
                    <w:rPr>
                      <w:rFonts w:ascii="Times New Roman" w:hAnsi="Times New Roman"/>
                      <w:color w:val="000000"/>
                      <w:lang w:eastAsia="ru-RU"/>
                    </w:rPr>
                    <w:t>фактически произведенные кассовые расходы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Информация работников ЖКХ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  <w:tr w:rsidR="006B0153" w:rsidRPr="00286BFD" w:rsidTr="00A71B98">
              <w:trPr>
                <w:trHeight w:val="54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Показатель 0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Количество размещенных контейнерных площадок для сбора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ТКО на территории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Фактическое количество размещенных контейнерных площадок для </w:t>
                  </w: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lastRenderedPageBreak/>
                    <w:t>сбора ТКО на территории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Сплошное</w:t>
                  </w:r>
                </w:p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Шкуновскийсельсовет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  <w:t>Информация о 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1525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color w:val="22272F"/>
                      <w:lang w:eastAsia="ru-RU"/>
                    </w:rPr>
                    <w:t>до 15 января года, следующего за отчетным</w:t>
                  </w:r>
                </w:p>
              </w:tc>
            </w:tr>
          </w:tbl>
          <w:p w:rsidR="006B0153" w:rsidRPr="00567E97" w:rsidRDefault="006B0153" w:rsidP="00152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замененных ламп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Оценоч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val="en-US"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 замененных ламп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 Администрация МО 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11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высаженных молодых деревьев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</w:t>
            </w:r>
            <w:r w:rsidRPr="00567E97">
              <w:rPr>
                <w:rFonts w:ascii="Times New Roman" w:hAnsi="Times New Roman"/>
                <w:lang w:eastAsia="ru-RU"/>
              </w:rPr>
              <w:t xml:space="preserve"> высаженных молодых деревьев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Шкуновскийсельсовет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 Администрация 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Информация о </w:t>
            </w:r>
            <w:r w:rsidRPr="00567E97">
              <w:rPr>
                <w:rFonts w:ascii="Times New Roman" w:hAnsi="Times New Roman"/>
                <w:lang w:eastAsia="ru-RU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12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Побелка деревьев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</w:t>
            </w:r>
            <w:r w:rsidRPr="00567E97">
              <w:rPr>
                <w:rFonts w:ascii="Times New Roman" w:hAnsi="Times New Roman"/>
                <w:lang w:eastAsia="ru-RU"/>
              </w:rPr>
              <w:t xml:space="preserve"> побеленных деревьев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Шкуновскийсельсовет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 Администрация 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Информация о </w:t>
            </w:r>
            <w:r w:rsidRPr="00567E97">
              <w:rPr>
                <w:rFonts w:ascii="Times New Roman" w:hAnsi="Times New Roman"/>
                <w:lang w:eastAsia="ru-RU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13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Покос траы(сорняк)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В м.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</w:t>
            </w:r>
            <w:r w:rsidRPr="00567E97">
              <w:rPr>
                <w:rFonts w:ascii="Times New Roman" w:hAnsi="Times New Roman"/>
                <w:lang w:eastAsia="ru-RU"/>
              </w:rPr>
              <w:t xml:space="preserve"> побеленных деревьев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Шкуновскийсельсовет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 Администрация Мо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Информация о </w:t>
            </w:r>
            <w:r w:rsidRPr="00567E97">
              <w:rPr>
                <w:rFonts w:ascii="Times New Roman" w:hAnsi="Times New Roman"/>
                <w:lang w:eastAsia="ru-RU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14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</w:t>
            </w:r>
            <w:r w:rsidRPr="00567E97">
              <w:rPr>
                <w:rFonts w:ascii="Times New Roman" w:hAnsi="Times New Roman"/>
                <w:lang w:eastAsia="ru-RU"/>
              </w:rPr>
              <w:t xml:space="preserve"> ликвидированных несанкционированных свалок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МО Шкуновскийсельсовет 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 Администрация Мо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Информация о </w:t>
            </w:r>
            <w:r w:rsidRPr="00567E97">
              <w:rPr>
                <w:rFonts w:ascii="Times New Roman" w:hAnsi="Times New Roman"/>
                <w:lang w:eastAsia="ru-RU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15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Доля предоставленных иных межбюджетных трансфертов для выполнения </w:t>
            </w:r>
            <w:r w:rsidRPr="00567E97">
              <w:rPr>
                <w:rFonts w:ascii="Times New Roman" w:hAnsi="Times New Roman"/>
                <w:lang w:eastAsia="ru-RU"/>
              </w:rPr>
              <w:t xml:space="preserve">полномочий по осуществлению </w:t>
            </w:r>
            <w:r w:rsidRPr="00567E97">
              <w:rPr>
                <w:rFonts w:ascii="Times New Roman" w:hAnsi="Times New Roman"/>
                <w:lang w:eastAsia="ru-RU"/>
              </w:rPr>
              <w:lastRenderedPageBreak/>
              <w:t>деятельности сельского дома культуры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Оценоч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 /</w:t>
            </w:r>
            <w:r w:rsidRPr="00567E9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х 100%, где: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– количество предоставленных иных межбюджетных трансфертов для выполнения полномочий по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осуществлению деятельности сельского дома культуры;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В –общее количество предоставленных иных межбюджетных трансфертов для выполнения полномочий по осуществлению деятельности сельского дома культуры.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(бухгалтерская)отчетность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МКУ Центр учета и отчетности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16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СДК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 Администрация МО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17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Доля предоставленных иных межбюджетных трансфертов для выполнения </w:t>
            </w:r>
            <w:r w:rsidRPr="00567E97">
              <w:rPr>
                <w:rFonts w:ascii="Times New Roman" w:hAnsi="Times New Roman"/>
                <w:lang w:eastAsia="ru-RU"/>
              </w:rPr>
              <w:t>полномочий по осуществлению деятельности сельской библиотеки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Оценоч</w:t>
            </w:r>
          </w:p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 /</w:t>
            </w:r>
            <w:r w:rsidRPr="00567E9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х 100%, где: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сельской библиотеки;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–общее количество предоставленных иных межбюджетных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трансфертов для выполнения полномочий по осуществлению деятельности сельской библиотеки.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(бухгалтерск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ая)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МКУ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18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СДК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 Администрация МО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Шкуновскийсельсовет</w:t>
            </w:r>
            <w:r w:rsidRPr="00567E97">
              <w:rPr>
                <w:rFonts w:ascii="Times New Roman" w:hAnsi="Times New Roman"/>
                <w:color w:val="22272F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до 15 января года, следующего за отчетным</w:t>
            </w:r>
          </w:p>
        </w:tc>
      </w:tr>
      <w:tr w:rsidR="006B0153" w:rsidRPr="00286BFD" w:rsidTr="00EA4E85">
        <w:trPr>
          <w:trHeight w:val="239"/>
        </w:trPr>
        <w:tc>
          <w:tcPr>
            <w:tcW w:w="69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8" w:type="dxa"/>
            <w:shd w:val="clear" w:color="auto" w:fill="FFFFFF"/>
          </w:tcPr>
          <w:p w:rsidR="006B0153" w:rsidRPr="00567E97" w:rsidRDefault="006B0153" w:rsidP="00E96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19 </w:t>
            </w:r>
            <w:r w:rsidRPr="00567E97">
              <w:rPr>
                <w:rFonts w:ascii="Times New Roman" w:hAnsi="Times New Roman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851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Ежегод но</w:t>
            </w:r>
          </w:p>
        </w:tc>
        <w:tc>
          <w:tcPr>
            <w:tcW w:w="1559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Администрация</w:t>
            </w:r>
          </w:p>
        </w:tc>
        <w:tc>
          <w:tcPr>
            <w:tcW w:w="992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 xml:space="preserve"> Администрация МО </w:t>
            </w:r>
            <w:r w:rsidRPr="00567E97">
              <w:rPr>
                <w:rFonts w:ascii="Times New Roman" w:hAnsi="Times New Roman"/>
                <w:sz w:val="20"/>
                <w:szCs w:val="20"/>
                <w:lang w:eastAsia="ru-RU"/>
              </w:rPr>
              <w:t>Шкуновскийсельсовет</w:t>
            </w:r>
          </w:p>
        </w:tc>
        <w:tc>
          <w:tcPr>
            <w:tcW w:w="1417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567E97">
              <w:rPr>
                <w:rFonts w:ascii="Times New Roman" w:hAnsi="Times New Roman"/>
                <w:color w:val="22272F"/>
                <w:lang w:eastAsia="ru-RU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6B0153" w:rsidRPr="00567E97" w:rsidRDefault="006B0153" w:rsidP="00567E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7E97">
              <w:rPr>
                <w:rFonts w:ascii="Times New Roman" w:hAnsi="Times New Roman"/>
                <w:lang w:eastAsia="ru-RU"/>
              </w:rPr>
              <w:t>до 15 января года, следующего за отчетным</w:t>
            </w:r>
          </w:p>
        </w:tc>
      </w:tr>
    </w:tbl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A3361" w:rsidRPr="00567E97" w:rsidRDefault="003A3361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6B0153" w:rsidRPr="00567E97" w:rsidRDefault="006B0153" w:rsidP="00567E97">
      <w:pPr>
        <w:suppressAutoHyphens/>
        <w:autoSpaceDE w:val="0"/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567E97">
        <w:rPr>
          <w:rFonts w:ascii="Times New Roman" w:hAnsi="Times New Roman" w:cs="Arial"/>
          <w:b/>
          <w:bCs/>
          <w:sz w:val="24"/>
          <w:szCs w:val="24"/>
          <w:lang w:eastAsia="ar-SA"/>
        </w:rPr>
        <w:t> </w:t>
      </w:r>
      <w:r w:rsidRPr="00567E97">
        <w:rPr>
          <w:rFonts w:ascii="Times New Roman" w:hAnsi="Times New Roman" w:cs="Arial"/>
          <w:b/>
          <w:bCs/>
          <w:sz w:val="24"/>
          <w:szCs w:val="24"/>
          <w:lang w:eastAsia="ar-SA"/>
        </w:rPr>
        <w:tab/>
      </w:r>
      <w:r w:rsidRPr="00567E97">
        <w:rPr>
          <w:rFonts w:ascii="Times New Roman" w:hAnsi="Times New Roman" w:cs="Arial"/>
          <w:bCs/>
          <w:sz w:val="28"/>
          <w:szCs w:val="28"/>
          <w:lang w:eastAsia="ar-SA"/>
        </w:rPr>
        <w:t xml:space="preserve">к муниципальной программе                                                         </w:t>
      </w:r>
    </w:p>
    <w:p w:rsidR="006B0153" w:rsidRPr="00567E97" w:rsidRDefault="006B0153" w:rsidP="00567E9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567E97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«</w:t>
      </w:r>
      <w:r w:rsidRPr="00567E97">
        <w:rPr>
          <w:rFonts w:ascii="Times New Roman" w:hAnsi="Times New Roman"/>
          <w:bCs/>
          <w:sz w:val="28"/>
          <w:szCs w:val="28"/>
          <w:lang w:eastAsia="ar-SA"/>
        </w:rPr>
        <w:t xml:space="preserve">Устойчивое развитие территории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B0153" w:rsidRPr="00567E97" w:rsidRDefault="006B0153" w:rsidP="00567E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 xml:space="preserve">Шкуновскийсельсовет Акбулакского </w:t>
      </w:r>
    </w:p>
    <w:p w:rsidR="006B0153" w:rsidRPr="00567E97" w:rsidRDefault="006B0153" w:rsidP="00567E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района Оренбургской области</w:t>
      </w:r>
    </w:p>
    <w:p w:rsidR="006B0153" w:rsidRPr="00567E97" w:rsidRDefault="006B0153" w:rsidP="00567E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0153" w:rsidRPr="00567E97" w:rsidRDefault="006B0153" w:rsidP="00567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97">
        <w:rPr>
          <w:rFonts w:ascii="Times New Roman" w:hAnsi="Times New Roman"/>
          <w:sz w:val="28"/>
          <w:szCs w:val="28"/>
          <w:lang w:eastAsia="ru-RU"/>
        </w:rPr>
        <w:t>План реализации муниципальной программы на 2023 год</w:t>
      </w:r>
    </w:p>
    <w:tbl>
      <w:tblPr>
        <w:tblW w:w="1588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6"/>
        <w:gridCol w:w="6506"/>
        <w:gridCol w:w="1545"/>
        <w:gridCol w:w="1529"/>
        <w:gridCol w:w="1813"/>
        <w:gridCol w:w="1813"/>
        <w:gridCol w:w="1813"/>
      </w:tblGrid>
      <w:tr w:rsidR="006B0153" w:rsidRPr="00286BFD" w:rsidTr="00EA4E85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Шкуновскийсельсовет Акбулакского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Ф.И.О. ответственного исполнителя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 (источник данных)</w:t>
            </w:r>
          </w:p>
        </w:tc>
      </w:tr>
      <w:tr w:rsidR="006B0153" w:rsidRPr="00286BFD" w:rsidTr="00EA4E85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153" w:rsidRPr="00286BFD" w:rsidTr="00A71B98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58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61711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«Обеспечение мер пожарной безопасности»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Задача № 1 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Результат 1 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Мероприятия по агитации и пропаганде правил пожарной безопасности на территории 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58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753"/>
            </w:tblGrid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2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Мероприятия по устройству минерализованных полос вокруг сельских населенных пунктов на территории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3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Уменьшение  пожаров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Комплекс процессных мероприятий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«Ремонт и содержание автомобильных дорог общего пользования</w:t>
                  </w:r>
                </w:p>
                <w:p w:rsidR="006B0153" w:rsidRPr="00567E97" w:rsidRDefault="006B0153" w:rsidP="00DA2638">
                  <w:pPr>
                    <w:tabs>
                      <w:tab w:val="left" w:pos="325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Задача № 1 Проведение мероприятий по содержанию автомобильных дорог общего пользования населенных пунктов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1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содержания дорог, расчистка дорог от снега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2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Увеличение протяженности отремонтированных автомобильных дорог общего пользования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3</w:t>
                  </w:r>
                </w:p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комплексной схемы организации дорожного движения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7056A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МО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отчет по муниципальной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DA263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153" w:rsidRDefault="006B0153" w:rsidP="00DA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58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5885"/>
            </w:tblGrid>
            <w:tr w:rsidR="006B0153" w:rsidRPr="00286BFD" w:rsidTr="00A71B98">
              <w:tc>
                <w:tcPr>
                  <w:tcW w:w="15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W w:w="1588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66"/>
                    <w:gridCol w:w="6506"/>
                    <w:gridCol w:w="1545"/>
                    <w:gridCol w:w="1529"/>
                    <w:gridCol w:w="1813"/>
                    <w:gridCol w:w="1813"/>
                    <w:gridCol w:w="1813"/>
                  </w:tblGrid>
                  <w:tr w:rsidR="006B0153" w:rsidRPr="00286BFD" w:rsidTr="00A71B9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DA263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Комплекс процессных мероприятий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№3 «Мероприятий по  землеустройству  и  землепользованию»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0153" w:rsidRPr="00286BFD" w:rsidTr="00A71B9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Задача №1 Мероприятия по  землеустройству и  землепользованию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0153" w:rsidRPr="00286BFD" w:rsidTr="00A71B9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3.1.1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711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Результат 1</w:t>
                        </w:r>
                      </w:p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Увеличение объемов работы  по землеустройству и  землепользованию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0153" w:rsidRPr="00286BFD" w:rsidTr="00A71B9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61711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Контрольная точка результата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:rsidR="006B0153" w:rsidRPr="0061711D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01.01.2023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31.12.2023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7E9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Администрация МО Шкуновскийсельсовет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7E9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отчет по муниципальной программе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0153" w:rsidRPr="00286BFD" w:rsidTr="00A71B98">
                    <w:tc>
                      <w:tcPr>
                        <w:tcW w:w="158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1588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866"/>
                          <w:gridCol w:w="6506"/>
                          <w:gridCol w:w="1545"/>
                          <w:gridCol w:w="1529"/>
                          <w:gridCol w:w="1813"/>
                          <w:gridCol w:w="1813"/>
                          <w:gridCol w:w="1813"/>
                        </w:tblGrid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плекс процессных мероприятий № 4</w:t>
                              </w: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«Мероприятия по ремонту объектов коммунальной инфраструктуры»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.1.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Задача № 1 Повышение эффективности систем коммунальной инфраструктуры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.1.1.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Результат 1</w:t>
                              </w:r>
                            </w:p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Мероприятия по капитальному ремонту объектов коммунальной инфраструктуры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01.01.2023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31.12.2023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МО Шкуновскийсельсовет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.1.2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Результат 2</w:t>
                              </w:r>
                            </w:p>
                            <w:p w:rsidR="006B0153" w:rsidRPr="00567E97" w:rsidRDefault="006B0153" w:rsidP="005F5D2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Доля сетей теплоснабжения, водоснабжения и водоотведения, нуждающихся в замене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01.01.2023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31.12.2023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МО Шкуновскийсельсовет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</w:t>
                              </w: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.1.3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Times New Roman" w:hAnsi="Times New Roman"/>
                                  <w:color w:val="22272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color w:val="22272F"/>
                                  <w:sz w:val="24"/>
                                  <w:szCs w:val="24"/>
                                  <w:lang w:eastAsia="ru-RU"/>
                                </w:rPr>
                                <w:t>Результат 3</w:t>
                              </w:r>
                            </w:p>
                            <w:p w:rsidR="006B0153" w:rsidRPr="00567E97" w:rsidRDefault="006B0153" w:rsidP="005F5D2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color w:val="22272F"/>
                                  <w:sz w:val="24"/>
                                  <w:szCs w:val="24"/>
                                  <w:lang w:eastAsia="ru-RU"/>
                                </w:rPr>
                                <w:t>Количество размещенных контейнерных площадок для сбора ТКО на территории поселения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153" w:rsidRPr="00286BFD" w:rsidTr="00A71B9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01.01.2023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31.12.2023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МО Шкуновскийсельсовет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E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B0153" w:rsidRPr="00567E97" w:rsidRDefault="006B0153" w:rsidP="005F5D2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153" w:rsidRPr="00567E97" w:rsidRDefault="006B0153" w:rsidP="007056A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153" w:rsidRDefault="006B0153" w:rsidP="00DA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58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плекс процессных мероприятий № 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«Благоустройство территории сельского поселения»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Задача № 1 Мероприятия по благоустройству 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1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Увеличение доли протяженности освещенных частей улиц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2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Увеличение площади зеленых насаждений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3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Уменьшение количества несанкционированных свалок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.1.4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4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Побелка деревьев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отчет по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.1.5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Показатель 5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Покос тра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ы(сорняк)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.1.6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5</w:t>
                  </w:r>
                </w:p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ликвидированных  несанкционированных свалок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7056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153" w:rsidRDefault="006B0153" w:rsidP="00DA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F5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№6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культурно-досуговых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 «Организация культурно-досуговых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1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полномочий для осуществления деятельности сельского Дома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2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плекс процессных мероприятий   №7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F5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 «Организация библиотечного обслуживания»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1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2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посещения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A71B98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58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плекс процессных мероприятий № 8 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Задача № 1 Мероприятия по увеличению доходов бюджета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Результат 1 </w:t>
                  </w:r>
                </w:p>
                <w:p w:rsidR="006B0153" w:rsidRPr="00567E97" w:rsidRDefault="006B0153" w:rsidP="005F5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Увеличение доли поступивших  доходов бюджета от сдачи в аренду муниципальной собственности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 2</w:t>
                  </w:r>
                </w:p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оформленных объектов в муниципальную собственность в собственность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153" w:rsidRPr="00286BFD" w:rsidTr="00A71B9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МО Шкуновскийсельсовет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7E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0153" w:rsidRPr="00567E97" w:rsidRDefault="006B0153" w:rsidP="005F5D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Шкуновскийсельсовет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отчет по 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№9 Оплата членских взносов в Совет(ассоциацию) муниципальных образований  Оренбургской области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 Мероприятия  по оплате членских взносов в  Совет (ассоциацию) муниципальных образований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1 </w:t>
            </w:r>
          </w:p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 оплаты членских взносов в Совет (ассоциацию)  муниципальных образований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4164BC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 по  муниципальной 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416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64B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«Проведение спортивных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 «Проведение физкультурных и спортивных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416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1</w:t>
            </w:r>
          </w:p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53" w:rsidRPr="00286BFD" w:rsidTr="00EA4E8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Шкуновскийсельсовет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E97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53" w:rsidRPr="00567E97" w:rsidRDefault="006B0153" w:rsidP="00567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153" w:rsidRDefault="006B0153" w:rsidP="004164BC">
      <w:pPr>
        <w:spacing w:after="0" w:line="240" w:lineRule="auto"/>
        <w:jc w:val="both"/>
      </w:pPr>
    </w:p>
    <w:sectPr w:rsidR="006B0153" w:rsidSect="00EA4E8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FC" w:rsidRDefault="00EE54FC" w:rsidP="00567E97">
      <w:pPr>
        <w:spacing w:after="0" w:line="240" w:lineRule="auto"/>
      </w:pPr>
      <w:r>
        <w:separator/>
      </w:r>
    </w:p>
  </w:endnote>
  <w:endnote w:type="continuationSeparator" w:id="0">
    <w:p w:rsidR="00EE54FC" w:rsidRDefault="00EE54FC" w:rsidP="005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FC" w:rsidRDefault="00EE54FC" w:rsidP="00567E97">
      <w:pPr>
        <w:spacing w:after="0" w:line="240" w:lineRule="auto"/>
      </w:pPr>
      <w:r>
        <w:separator/>
      </w:r>
    </w:p>
  </w:footnote>
  <w:footnote w:type="continuationSeparator" w:id="0">
    <w:p w:rsidR="00EE54FC" w:rsidRDefault="00EE54FC" w:rsidP="00567E97">
      <w:pPr>
        <w:spacing w:after="0" w:line="240" w:lineRule="auto"/>
      </w:pPr>
      <w:r>
        <w:continuationSeparator/>
      </w:r>
    </w:p>
  </w:footnote>
  <w:footnote w:id="1">
    <w:p w:rsidR="00D875CC" w:rsidRDefault="00D875CC" w:rsidP="00567E97">
      <w:pPr>
        <w:pStyle w:val="afffff2"/>
        <w:ind w:left="0" w:firstLine="0"/>
        <w:jc w:val="left"/>
      </w:pPr>
      <w:r w:rsidRPr="00741B6D">
        <w:rPr>
          <w:rStyle w:val="afffff4"/>
          <w:b w:val="0"/>
        </w:rPr>
        <w:footnoteRef/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  <w:footnote w:id="2">
    <w:p w:rsidR="00D875CC" w:rsidRDefault="00D875CC" w:rsidP="00567E97">
      <w:pPr>
        <w:pStyle w:val="afffff2"/>
        <w:ind w:left="0" w:right="-59" w:firstLine="0"/>
        <w:jc w:val="left"/>
      </w:pPr>
      <w:r>
        <w:rPr>
          <w:rStyle w:val="afffff4"/>
        </w:rPr>
        <w:footnoteRef/>
      </w:r>
      <w:r w:rsidRPr="005D6FE9">
        <w:rPr>
          <w:b w:val="0"/>
        </w:rPr>
        <w:t xml:space="preserve">Показатели уровня </w:t>
      </w:r>
      <w:r>
        <w:rPr>
          <w:b w:val="0"/>
        </w:rPr>
        <w:t>муниципальной</w:t>
      </w:r>
      <w:r w:rsidRPr="005D6FE9">
        <w:rPr>
          <w:b w:val="0"/>
        </w:rPr>
        <w:t xml:space="preserve"> программы </w:t>
      </w:r>
      <w:r>
        <w:rPr>
          <w:b w:val="0"/>
        </w:rPr>
        <w:t>(комплексной программы)</w:t>
      </w:r>
      <w:r w:rsidRPr="005D6FE9">
        <w:rPr>
          <w:b w:val="0"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муниципального образования Шкуновский сельсовет.</w:t>
      </w:r>
    </w:p>
  </w:footnote>
  <w:footnote w:id="3">
    <w:p w:rsidR="00D875CC" w:rsidRDefault="00D875CC" w:rsidP="00567E97">
      <w:pPr>
        <w:pStyle w:val="afffff2"/>
        <w:ind w:left="0" w:right="-59" w:firstLine="0"/>
        <w:jc w:val="left"/>
      </w:pPr>
      <w:r>
        <w:rPr>
          <w:rStyle w:val="afffff4"/>
        </w:rPr>
        <w:footnoteRef/>
      </w:r>
      <w:r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4">
    <w:p w:rsidR="00D875CC" w:rsidRDefault="00D875CC" w:rsidP="00567E97">
      <w:pPr>
        <w:pStyle w:val="afffff2"/>
        <w:ind w:left="0" w:right="-59" w:firstLine="0"/>
        <w:jc w:val="left"/>
      </w:pPr>
      <w:r w:rsidRPr="009026BA">
        <w:rPr>
          <w:rStyle w:val="afffff4"/>
          <w:color w:val="auto"/>
        </w:rPr>
        <w:footnoteRef/>
      </w:r>
      <w:r w:rsidRPr="009026BA">
        <w:rPr>
          <w:b w:val="0"/>
          <w:color w:val="auto"/>
        </w:rPr>
        <w:t xml:space="preserve"> Отражаются документы, в соответствии с которыми показатель определен как приоритетный (например, национальный проект, документ стратегического планирования, и прочее </w:t>
      </w:r>
    </w:p>
  </w:footnote>
  <w:footnote w:id="5">
    <w:p w:rsidR="00D875CC" w:rsidRDefault="00D875CC" w:rsidP="00567E97">
      <w:pPr>
        <w:pStyle w:val="afffff2"/>
        <w:ind w:left="0" w:firstLine="0"/>
        <w:jc w:val="left"/>
      </w:pPr>
      <w:r w:rsidRPr="00E81055">
        <w:rPr>
          <w:rStyle w:val="afffff4"/>
        </w:rPr>
        <w:footnoteRef/>
      </w:r>
      <w:r w:rsidRPr="00E81055">
        <w:rPr>
          <w:b w:val="0"/>
        </w:rPr>
        <w:t xml:space="preserve"> Наименование отраслевого(функционального) органа, ответственного за достижение показателя.</w:t>
      </w:r>
    </w:p>
  </w:footnote>
  <w:footnote w:id="6">
    <w:p w:rsidR="00D875CC" w:rsidRDefault="00D875CC" w:rsidP="00567E97">
      <w:pPr>
        <w:pStyle w:val="afffff2"/>
        <w:ind w:left="0" w:right="1" w:firstLine="0"/>
        <w:jc w:val="left"/>
      </w:pPr>
      <w:r w:rsidRPr="00EC05F6">
        <w:rPr>
          <w:rStyle w:val="afffff4"/>
        </w:rPr>
        <w:footnoteRef/>
      </w:r>
      <w:r w:rsidRPr="00EC05F6">
        <w:rPr>
          <w:b w:val="0"/>
        </w:rPr>
        <w:t xml:space="preserve"> Указывается информационная система, содержащая информацию о показателях и их значениях (при наличии).</w:t>
      </w:r>
    </w:p>
  </w:footnote>
  <w:footnote w:id="7">
    <w:p w:rsidR="00D875CC" w:rsidRDefault="00D875CC" w:rsidP="00567E97">
      <w:pPr>
        <w:pStyle w:val="afffff2"/>
        <w:ind w:left="0" w:right="1" w:firstLine="0"/>
        <w:jc w:val="left"/>
        <w:rPr>
          <w:b w:val="0"/>
        </w:rPr>
      </w:pPr>
      <w:r>
        <w:rPr>
          <w:rStyle w:val="afffff4"/>
        </w:rPr>
        <w:footnoteRef/>
      </w:r>
      <w:r w:rsidRPr="00B62A19">
        <w:rPr>
          <w:b w:val="0"/>
        </w:rPr>
        <w:t>Указ</w:t>
      </w:r>
      <w:r>
        <w:rPr>
          <w:b w:val="0"/>
        </w:rPr>
        <w:t xml:space="preserve">ывается </w:t>
      </w:r>
      <w:r w:rsidRPr="00B62A19">
        <w:rPr>
          <w:b w:val="0"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 w:val="0"/>
        </w:rPr>
        <w:t xml:space="preserve">паспорта </w:t>
      </w:r>
      <w:r>
        <w:rPr>
          <w:b w:val="0"/>
        </w:rPr>
        <w:t>муниципальной</w:t>
      </w:r>
      <w:r w:rsidRPr="002E2D82">
        <w:rPr>
          <w:b w:val="0"/>
        </w:rPr>
        <w:t xml:space="preserve"> пр</w:t>
      </w:r>
      <w:r>
        <w:rPr>
          <w:b w:val="0"/>
        </w:rPr>
        <w:t>ограммы (комплексной программы)</w:t>
      </w:r>
    </w:p>
    <w:p w:rsidR="00D875CC" w:rsidRDefault="00D875CC" w:rsidP="00567E97">
      <w:pPr>
        <w:pStyle w:val="afffff2"/>
        <w:ind w:left="0" w:right="1" w:firstLine="0"/>
        <w:jc w:val="left"/>
        <w:rPr>
          <w:b w:val="0"/>
        </w:rPr>
      </w:pPr>
    </w:p>
    <w:p w:rsidR="00D875CC" w:rsidRDefault="00D875CC" w:rsidP="00567E97">
      <w:pPr>
        <w:pStyle w:val="afffff2"/>
        <w:ind w:left="0" w:right="1" w:firstLine="0"/>
        <w:jc w:val="left"/>
        <w:rPr>
          <w:b w:val="0"/>
        </w:rPr>
      </w:pPr>
    </w:p>
    <w:p w:rsidR="00D875CC" w:rsidRDefault="00D875CC" w:rsidP="00567E97">
      <w:pPr>
        <w:pStyle w:val="afffff2"/>
        <w:ind w:left="0" w:right="1" w:firstLine="0"/>
        <w:jc w:val="left"/>
      </w:pPr>
    </w:p>
  </w:footnote>
  <w:footnote w:id="8">
    <w:p w:rsidR="00D875CC" w:rsidRDefault="00D875CC" w:rsidP="00567E97">
      <w:pPr>
        <w:pStyle w:val="afffff2"/>
        <w:ind w:left="0" w:right="1" w:firstLine="0"/>
        <w:jc w:val="left"/>
      </w:pPr>
      <w:r w:rsidRPr="000577AB">
        <w:rPr>
          <w:rStyle w:val="afffff4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 w:val="0"/>
        </w:rPr>
        <w:t>муниципальной</w:t>
      </w:r>
      <w:r w:rsidRPr="000577AB">
        <w:rPr>
          <w:b w:val="0"/>
        </w:rPr>
        <w:t xml:space="preserve"> программы (комплексной программы</w:t>
      </w:r>
    </w:p>
  </w:footnote>
  <w:footnote w:id="9">
    <w:p w:rsidR="00D875CC" w:rsidRDefault="00D875CC" w:rsidP="00567E97">
      <w:pPr>
        <w:pStyle w:val="afffff2"/>
        <w:ind w:left="0" w:firstLine="0"/>
        <w:jc w:val="left"/>
      </w:pPr>
      <w:r w:rsidRPr="00E32AF6">
        <w:rPr>
          <w:rStyle w:val="afffff4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D875CC" w:rsidRDefault="00D875CC" w:rsidP="00567E97">
      <w:pPr>
        <w:pStyle w:val="afffff2"/>
        <w:ind w:left="0" w:firstLine="0"/>
        <w:jc w:val="left"/>
      </w:pPr>
      <w:r w:rsidRPr="00E4273D">
        <w:rPr>
          <w:rStyle w:val="afffff4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>
        <w:rPr>
          <w:b w:val="0"/>
        </w:rPr>
        <w:t>муниципальной</w:t>
      </w:r>
      <w:r w:rsidRPr="00E4273D">
        <w:rPr>
          <w:b w:val="0"/>
        </w:rPr>
        <w:t xml:space="preserve"> программы (комплексной программы)</w:t>
      </w:r>
      <w:r>
        <w:rPr>
          <w:b w:val="0"/>
        </w:rPr>
        <w:t xml:space="preserve"> муниципального образования Шкуновский сельсовет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D875CC" w:rsidRDefault="00D875CC" w:rsidP="00567E97">
      <w:pPr>
        <w:pStyle w:val="afffff2"/>
        <w:ind w:left="0" w:right="-141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742652"/>
    <w:lvl w:ilvl="0">
      <w:numFmt w:val="bullet"/>
      <w:lvlText w:val="*"/>
      <w:lvlJc w:val="left"/>
    </w:lvl>
  </w:abstractNum>
  <w:abstractNum w:abstractNumId="1" w15:restartNumberingAfterBreak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72AE3"/>
    <w:multiLevelType w:val="hybridMultilevel"/>
    <w:tmpl w:val="157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83768"/>
    <w:multiLevelType w:val="hybridMultilevel"/>
    <w:tmpl w:val="224C3240"/>
    <w:lvl w:ilvl="0" w:tplc="2D789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 w15:restartNumberingAfterBreak="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  <w:rPr>
        <w:rFonts w:cs="Times New Roman"/>
      </w:rPr>
    </w:lvl>
  </w:abstractNum>
  <w:abstractNum w:abstractNumId="11" w15:restartNumberingAfterBreak="0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2" w15:restartNumberingAfterBreak="0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 w15:restartNumberingAfterBreak="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84DF5"/>
    <w:multiLevelType w:val="hybridMultilevel"/>
    <w:tmpl w:val="7CE26C1C"/>
    <w:lvl w:ilvl="0" w:tplc="BA76C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1173441"/>
    <w:multiLevelType w:val="hybridMultilevel"/>
    <w:tmpl w:val="C35419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 w15:restartNumberingAfterBreak="0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0" w15:restartNumberingAfterBreak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16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34"/>
  </w:num>
  <w:num w:numId="11">
    <w:abstractNumId w:val="24"/>
  </w:num>
  <w:num w:numId="12">
    <w:abstractNumId w:val="20"/>
  </w:num>
  <w:num w:numId="13">
    <w:abstractNumId w:val="13"/>
  </w:num>
  <w:num w:numId="14">
    <w:abstractNumId w:val="19"/>
  </w:num>
  <w:num w:numId="15">
    <w:abstractNumId w:val="9"/>
  </w:num>
  <w:num w:numId="16">
    <w:abstractNumId w:val="8"/>
  </w:num>
  <w:num w:numId="17">
    <w:abstractNumId w:val="33"/>
  </w:num>
  <w:num w:numId="18">
    <w:abstractNumId w:val="4"/>
  </w:num>
  <w:num w:numId="19">
    <w:abstractNumId w:val="1"/>
  </w:num>
  <w:num w:numId="20">
    <w:abstractNumId w:val="14"/>
  </w:num>
  <w:num w:numId="21">
    <w:abstractNumId w:val="6"/>
  </w:num>
  <w:num w:numId="22">
    <w:abstractNumId w:val="21"/>
  </w:num>
  <w:num w:numId="23">
    <w:abstractNumId w:val="28"/>
  </w:num>
  <w:num w:numId="24">
    <w:abstractNumId w:val="12"/>
  </w:num>
  <w:num w:numId="25">
    <w:abstractNumId w:val="30"/>
  </w:num>
  <w:num w:numId="26">
    <w:abstractNumId w:val="32"/>
  </w:num>
  <w:num w:numId="27">
    <w:abstractNumId w:val="17"/>
  </w:num>
  <w:num w:numId="28">
    <w:abstractNumId w:val="25"/>
  </w:num>
  <w:num w:numId="29">
    <w:abstractNumId w:val="22"/>
  </w:num>
  <w:num w:numId="30">
    <w:abstractNumId w:val="29"/>
  </w:num>
  <w:num w:numId="31">
    <w:abstractNumId w:val="10"/>
  </w:num>
  <w:num w:numId="32">
    <w:abstractNumId w:val="15"/>
  </w:num>
  <w:num w:numId="33">
    <w:abstractNumId w:val="3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1"/>
    <w:rsid w:val="00020402"/>
    <w:rsid w:val="000577AB"/>
    <w:rsid w:val="00114D7E"/>
    <w:rsid w:val="00152582"/>
    <w:rsid w:val="00240539"/>
    <w:rsid w:val="00282A91"/>
    <w:rsid w:val="00286BFD"/>
    <w:rsid w:val="002A4ACB"/>
    <w:rsid w:val="002E18A1"/>
    <w:rsid w:val="002E2D82"/>
    <w:rsid w:val="00333C3B"/>
    <w:rsid w:val="003A3361"/>
    <w:rsid w:val="003B2C98"/>
    <w:rsid w:val="004164BC"/>
    <w:rsid w:val="00424576"/>
    <w:rsid w:val="0042793B"/>
    <w:rsid w:val="004479A4"/>
    <w:rsid w:val="004614FF"/>
    <w:rsid w:val="00487E91"/>
    <w:rsid w:val="00522186"/>
    <w:rsid w:val="005341CE"/>
    <w:rsid w:val="00544651"/>
    <w:rsid w:val="00567E97"/>
    <w:rsid w:val="00581509"/>
    <w:rsid w:val="005B466B"/>
    <w:rsid w:val="005D5ADC"/>
    <w:rsid w:val="005D6FE9"/>
    <w:rsid w:val="005F5D22"/>
    <w:rsid w:val="0061477D"/>
    <w:rsid w:val="0061711D"/>
    <w:rsid w:val="006174EE"/>
    <w:rsid w:val="00671222"/>
    <w:rsid w:val="006866E3"/>
    <w:rsid w:val="006B0153"/>
    <w:rsid w:val="006E0E3C"/>
    <w:rsid w:val="007056A8"/>
    <w:rsid w:val="00741B6D"/>
    <w:rsid w:val="008F6CA3"/>
    <w:rsid w:val="009026BA"/>
    <w:rsid w:val="00923D65"/>
    <w:rsid w:val="00946DD0"/>
    <w:rsid w:val="00974FB5"/>
    <w:rsid w:val="00986AF5"/>
    <w:rsid w:val="00A11DCB"/>
    <w:rsid w:val="00A71B98"/>
    <w:rsid w:val="00AF4EE1"/>
    <w:rsid w:val="00B42B3D"/>
    <w:rsid w:val="00B62A19"/>
    <w:rsid w:val="00B65FB5"/>
    <w:rsid w:val="00B9035B"/>
    <w:rsid w:val="00BA4E23"/>
    <w:rsid w:val="00BA5AE1"/>
    <w:rsid w:val="00BB7563"/>
    <w:rsid w:val="00BC7966"/>
    <w:rsid w:val="00C13894"/>
    <w:rsid w:val="00C259F3"/>
    <w:rsid w:val="00CA563E"/>
    <w:rsid w:val="00D55CE3"/>
    <w:rsid w:val="00D875CC"/>
    <w:rsid w:val="00DA2638"/>
    <w:rsid w:val="00E23576"/>
    <w:rsid w:val="00E32AF6"/>
    <w:rsid w:val="00E4273D"/>
    <w:rsid w:val="00E43E2D"/>
    <w:rsid w:val="00E6756D"/>
    <w:rsid w:val="00E81055"/>
    <w:rsid w:val="00E96617"/>
    <w:rsid w:val="00EA4E85"/>
    <w:rsid w:val="00EC05F6"/>
    <w:rsid w:val="00ED2FC7"/>
    <w:rsid w:val="00EE54FC"/>
    <w:rsid w:val="00F2163B"/>
    <w:rsid w:val="00F4222F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29B44B-4399-4855-B532-CB6EF78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67E9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67E9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67E9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E9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7E9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7E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7E97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67E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67E97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567E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7E97"/>
    <w:rPr>
      <w:rFonts w:ascii="Segoe UI" w:hAnsi="Segoe UI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7E9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rmal (Web)"/>
    <w:basedOn w:val="a"/>
    <w:uiPriority w:val="99"/>
    <w:rsid w:val="00567E97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rmaltextrunscx32627041">
    <w:name w:val="normaltextrun scx32627041"/>
    <w:basedOn w:val="a0"/>
    <w:uiPriority w:val="99"/>
    <w:rsid w:val="00567E9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67E97"/>
    <w:rPr>
      <w:rFonts w:cs="Times New Roman"/>
    </w:rPr>
  </w:style>
  <w:style w:type="paragraph" w:customStyle="1" w:styleId="paragraphscx32627041">
    <w:name w:val="paragraph scx32627041"/>
    <w:basedOn w:val="a"/>
    <w:uiPriority w:val="99"/>
    <w:rsid w:val="00567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uiPriority w:val="99"/>
    <w:rsid w:val="00567E97"/>
    <w:rPr>
      <w:rFonts w:cs="Times New Roman"/>
    </w:rPr>
  </w:style>
  <w:style w:type="character" w:customStyle="1" w:styleId="11">
    <w:name w:val="Основной текст1"/>
    <w:link w:val="6"/>
    <w:uiPriority w:val="99"/>
    <w:locked/>
    <w:rsid w:val="00567E97"/>
    <w:rPr>
      <w:rFonts w:ascii="Times New Roman" w:hAnsi="Times New Roman"/>
      <w:sz w:val="26"/>
      <w:shd w:val="clear" w:color="auto" w:fill="FFFFFF"/>
    </w:rPr>
  </w:style>
  <w:style w:type="paragraph" w:customStyle="1" w:styleId="6">
    <w:name w:val="Основной текст6"/>
    <w:basedOn w:val="a"/>
    <w:link w:val="11"/>
    <w:uiPriority w:val="99"/>
    <w:rsid w:val="00567E97"/>
    <w:pPr>
      <w:shd w:val="clear" w:color="auto" w:fill="FFFFFF"/>
      <w:spacing w:after="0" w:line="324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567E97"/>
    <w:rPr>
      <w:b/>
      <w:color w:val="26282F"/>
    </w:rPr>
  </w:style>
  <w:style w:type="character" w:customStyle="1" w:styleId="a9">
    <w:name w:val="Гипертекстовая ссылка"/>
    <w:uiPriority w:val="99"/>
    <w:rsid w:val="00567E97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567E97"/>
    <w:rPr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567E97"/>
  </w:style>
  <w:style w:type="paragraph" w:customStyle="1" w:styleId="ad">
    <w:name w:val="Внимание: недобросовестность!"/>
    <w:basedOn w:val="ab"/>
    <w:next w:val="a"/>
    <w:uiPriority w:val="99"/>
    <w:rsid w:val="00567E97"/>
  </w:style>
  <w:style w:type="character" w:customStyle="1" w:styleId="ae">
    <w:name w:val="Выделение для Базового Поиска"/>
    <w:uiPriority w:val="99"/>
    <w:rsid w:val="00567E97"/>
    <w:rPr>
      <w:b/>
      <w:color w:val="0058A9"/>
    </w:rPr>
  </w:style>
  <w:style w:type="character" w:customStyle="1" w:styleId="af">
    <w:name w:val="Выделение для Базового Поиска (курсив)"/>
    <w:uiPriority w:val="99"/>
    <w:rsid w:val="00567E97"/>
    <w:rPr>
      <w:b/>
      <w:i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567E97"/>
    <w:rPr>
      <w:rFonts w:cs="Times New Roman"/>
      <w:b/>
      <w:bCs/>
      <w:color w:val="0058A9"/>
      <w:shd w:val="clear" w:color="auto" w:fill="F0F0F0"/>
    </w:rPr>
  </w:style>
  <w:style w:type="character" w:customStyle="1" w:styleId="af2">
    <w:name w:val="Заголовок Знак"/>
    <w:link w:val="af3"/>
    <w:uiPriority w:val="99"/>
    <w:locked/>
    <w:rsid w:val="00567E97"/>
    <w:rPr>
      <w:rFonts w:ascii="Verdana" w:hAnsi="Verdana"/>
      <w:b/>
      <w:color w:val="0058A9"/>
      <w:sz w:val="22"/>
    </w:rPr>
  </w:style>
  <w:style w:type="paragraph" w:customStyle="1" w:styleId="af4">
    <w:name w:val="Заголовок группы контролов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67E9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uiPriority w:val="99"/>
    <w:rsid w:val="00567E97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uiPriority w:val="99"/>
    <w:rsid w:val="00567E97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567E97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567E97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u w:val="single"/>
      <w:shd w:val="clear" w:color="auto" w:fill="F0F0F0"/>
    </w:rPr>
  </w:style>
  <w:style w:type="paragraph" w:customStyle="1" w:styleId="afd">
    <w:name w:val="Текст информации об изменениях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567E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567E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67E97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567E97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567E97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567E97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uiPriority w:val="99"/>
    <w:rsid w:val="00567E97"/>
  </w:style>
  <w:style w:type="paragraph" w:customStyle="1" w:styleId="aff8">
    <w:name w:val="Моноширинный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uiPriority w:val="99"/>
    <w:rsid w:val="00567E97"/>
    <w:rPr>
      <w:b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567E97"/>
    <w:rPr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567E97"/>
  </w:style>
  <w:style w:type="paragraph" w:customStyle="1" w:styleId="affc">
    <w:name w:val="Нормальный (таблица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567E97"/>
    <w:pPr>
      <w:ind w:left="140"/>
    </w:pPr>
  </w:style>
  <w:style w:type="character" w:customStyle="1" w:styleId="afff">
    <w:name w:val="Опечатки"/>
    <w:uiPriority w:val="99"/>
    <w:rsid w:val="00567E9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567E9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567E9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567E97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567E9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567E97"/>
  </w:style>
  <w:style w:type="paragraph" w:customStyle="1" w:styleId="afff7">
    <w:name w:val="Примечание."/>
    <w:basedOn w:val="ab"/>
    <w:next w:val="a"/>
    <w:uiPriority w:val="99"/>
    <w:rsid w:val="00567E97"/>
  </w:style>
  <w:style w:type="character" w:customStyle="1" w:styleId="afff8">
    <w:name w:val="Продолжение ссылки"/>
    <w:basedOn w:val="a9"/>
    <w:uiPriority w:val="99"/>
    <w:rsid w:val="00567E9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567E97"/>
    <w:rPr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567E9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567E9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Текст в таблице"/>
    <w:basedOn w:val="affc"/>
    <w:next w:val="a"/>
    <w:uiPriority w:val="99"/>
    <w:rsid w:val="00567E97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567E97"/>
    <w:rPr>
      <w:b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c"/>
    <w:next w:val="a"/>
    <w:uiPriority w:val="99"/>
    <w:rsid w:val="00567E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7E9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header"/>
    <w:basedOn w:val="a"/>
    <w:link w:val="affff5"/>
    <w:uiPriority w:val="99"/>
    <w:rsid w:val="00567E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567E97"/>
    <w:rPr>
      <w:rFonts w:ascii="Times New Roman" w:hAnsi="Times New Roman" w:cs="Times New Roman"/>
      <w:sz w:val="20"/>
      <w:szCs w:val="20"/>
      <w:lang w:eastAsia="ru-RU"/>
    </w:rPr>
  </w:style>
  <w:style w:type="paragraph" w:styleId="affff6">
    <w:name w:val="footer"/>
    <w:basedOn w:val="a"/>
    <w:link w:val="affff7"/>
    <w:uiPriority w:val="99"/>
    <w:rsid w:val="00567E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567E97"/>
    <w:rPr>
      <w:rFonts w:ascii="Times New Roman" w:hAnsi="Times New Roman" w:cs="Times New Roman"/>
      <w:sz w:val="20"/>
      <w:szCs w:val="20"/>
      <w:lang w:eastAsia="ru-RU"/>
    </w:rPr>
  </w:style>
  <w:style w:type="character" w:styleId="affff8">
    <w:name w:val="page number"/>
    <w:basedOn w:val="a0"/>
    <w:uiPriority w:val="99"/>
    <w:rsid w:val="00567E97"/>
    <w:rPr>
      <w:rFonts w:cs="Times New Roman"/>
    </w:rPr>
  </w:style>
  <w:style w:type="paragraph" w:customStyle="1" w:styleId="Default">
    <w:name w:val="Default"/>
    <w:uiPriority w:val="99"/>
    <w:rsid w:val="00567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67E97"/>
    <w:rPr>
      <w:rFonts w:eastAsia="Times New Roman"/>
      <w:lang w:eastAsia="en-US"/>
    </w:rPr>
  </w:style>
  <w:style w:type="character" w:styleId="affff9">
    <w:name w:val="annotation reference"/>
    <w:basedOn w:val="a0"/>
    <w:uiPriority w:val="99"/>
    <w:semiHidden/>
    <w:rsid w:val="00567E97"/>
    <w:rPr>
      <w:rFonts w:cs="Times New Roman"/>
      <w:sz w:val="16"/>
    </w:rPr>
  </w:style>
  <w:style w:type="paragraph" w:styleId="affffa">
    <w:name w:val="annotation text"/>
    <w:basedOn w:val="a"/>
    <w:link w:val="affffb"/>
    <w:uiPriority w:val="99"/>
    <w:semiHidden/>
    <w:rsid w:val="00567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ffb">
    <w:name w:val="Текст примечания Знак"/>
    <w:basedOn w:val="a0"/>
    <w:link w:val="affffa"/>
    <w:uiPriority w:val="99"/>
    <w:semiHidden/>
    <w:locked/>
    <w:rsid w:val="00567E97"/>
    <w:rPr>
      <w:rFonts w:ascii="Arial" w:hAnsi="Arial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uiPriority w:val="99"/>
    <w:semiHidden/>
    <w:rsid w:val="00567E97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locked/>
    <w:rsid w:val="00567E97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E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Основной текст Знак1"/>
    <w:uiPriority w:val="99"/>
    <w:rsid w:val="00567E97"/>
    <w:rPr>
      <w:rFonts w:ascii="Times New Roman" w:hAnsi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567E9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fe">
    <w:name w:val="Body Text"/>
    <w:basedOn w:val="a"/>
    <w:link w:val="afffff"/>
    <w:uiPriority w:val="99"/>
    <w:rsid w:val="00567E9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character" w:customStyle="1" w:styleId="afffff">
    <w:name w:val="Основной текст Знак"/>
    <w:basedOn w:val="a0"/>
    <w:link w:val="affffe"/>
    <w:uiPriority w:val="99"/>
    <w:locked/>
    <w:rsid w:val="00567E97"/>
    <w:rPr>
      <w:rFonts w:ascii="Times New Roman" w:hAnsi="Times New Roman" w:cs="Times New Roman"/>
      <w:b/>
      <w:bCs/>
      <w:sz w:val="10"/>
      <w:szCs w:val="10"/>
      <w:lang w:eastAsia="ru-RU"/>
    </w:rPr>
  </w:style>
  <w:style w:type="paragraph" w:customStyle="1" w:styleId="15">
    <w:name w:val="Абзац списка1"/>
    <w:basedOn w:val="a"/>
    <w:uiPriority w:val="99"/>
    <w:rsid w:val="00567E9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f0">
    <w:name w:val="Table Grid"/>
    <w:basedOn w:val="a1"/>
    <w:uiPriority w:val="99"/>
    <w:rsid w:val="00567E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Hyperlink"/>
    <w:basedOn w:val="a0"/>
    <w:uiPriority w:val="99"/>
    <w:rsid w:val="00567E97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567E97"/>
  </w:style>
  <w:style w:type="table" w:customStyle="1" w:styleId="TableGrid">
    <w:name w:val="TableGrid"/>
    <w:uiPriority w:val="99"/>
    <w:rsid w:val="00567E9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uiPriority w:val="99"/>
    <w:rsid w:val="00567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2">
    <w:name w:val="footnote text"/>
    <w:basedOn w:val="a"/>
    <w:link w:val="afffff3"/>
    <w:uiPriority w:val="99"/>
    <w:rsid w:val="00567E97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locked/>
    <w:rsid w:val="00567E9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styleId="afffff4">
    <w:name w:val="footnote reference"/>
    <w:basedOn w:val="a0"/>
    <w:uiPriority w:val="99"/>
    <w:rsid w:val="00567E97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67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uiPriority w:val="99"/>
    <w:rsid w:val="00567E97"/>
  </w:style>
  <w:style w:type="paragraph" w:customStyle="1" w:styleId="empty">
    <w:name w:val="empty"/>
    <w:basedOn w:val="a"/>
    <w:uiPriority w:val="99"/>
    <w:rsid w:val="00567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567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7E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uiPriority w:val="99"/>
    <w:rsid w:val="00567E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Page">
    <w:name w:val="ConsPlusTitlePage"/>
    <w:uiPriority w:val="99"/>
    <w:rsid w:val="00567E97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uiPriority w:val="99"/>
    <w:rsid w:val="00567E9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567E97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customStyle="1" w:styleId="209pt">
    <w:name w:val="Основной текст (20) + 9 pt"/>
    <w:uiPriority w:val="99"/>
    <w:rsid w:val="00567E97"/>
    <w:rPr>
      <w:rFonts w:ascii="Times New Roman" w:hAnsi="Times New Roman"/>
      <w:sz w:val="18"/>
    </w:rPr>
  </w:style>
  <w:style w:type="paragraph" w:styleId="af3">
    <w:name w:val="Title"/>
    <w:basedOn w:val="a"/>
    <w:next w:val="a"/>
    <w:link w:val="af2"/>
    <w:uiPriority w:val="99"/>
    <w:qFormat/>
    <w:rsid w:val="00567E97"/>
    <w:pPr>
      <w:spacing w:after="0" w:line="240" w:lineRule="auto"/>
      <w:contextualSpacing/>
    </w:pPr>
    <w:rPr>
      <w:rFonts w:ascii="Verdana" w:eastAsia="Times New Roman" w:hAnsi="Verdana"/>
      <w:b/>
      <w:bCs/>
      <w:color w:val="0058A9"/>
      <w:lang w:eastAsia="ru-RU"/>
    </w:rPr>
  </w:style>
  <w:style w:type="character" w:customStyle="1" w:styleId="TitleChar1">
    <w:name w:val="Title Char1"/>
    <w:basedOn w:val="a0"/>
    <w:uiPriority w:val="10"/>
    <w:rsid w:val="006E12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0"/>
    <w:uiPriority w:val="99"/>
    <w:rsid w:val="00567E97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2023-10-19T10:51:00Z</dcterms:created>
  <dcterms:modified xsi:type="dcterms:W3CDTF">2023-10-19T10:51:00Z</dcterms:modified>
</cp:coreProperties>
</file>