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02" w:rsidRDefault="00E52902" w:rsidP="00E5290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МУНИЦИПАЛЬНОГО ОБРАЗОВАНИЯ</w:t>
      </w:r>
    </w:p>
    <w:p w:rsidR="00E52902" w:rsidRDefault="00E52902" w:rsidP="00E52902">
      <w:pPr>
        <w:jc w:val="center"/>
        <w:rPr>
          <w:sz w:val="28"/>
          <w:szCs w:val="28"/>
        </w:rPr>
      </w:pPr>
      <w:r>
        <w:rPr>
          <w:sz w:val="28"/>
          <w:szCs w:val="28"/>
        </w:rPr>
        <w:t>ШКУНОВСКИЙ СЕЛЬСОВЕТ</w:t>
      </w:r>
    </w:p>
    <w:p w:rsidR="00E52902" w:rsidRDefault="00E52902" w:rsidP="00E52902">
      <w:pPr>
        <w:jc w:val="center"/>
        <w:rPr>
          <w:sz w:val="28"/>
          <w:szCs w:val="28"/>
        </w:rPr>
      </w:pPr>
      <w:r>
        <w:rPr>
          <w:sz w:val="28"/>
          <w:szCs w:val="28"/>
        </w:rPr>
        <w:t>АКБУЛАКСКОГО РАЙОНА ОРЕНБУРГСКОЙ ОБЛАСТИ</w:t>
      </w:r>
    </w:p>
    <w:p w:rsidR="00E52902" w:rsidRDefault="00E52902" w:rsidP="00E52902">
      <w:pPr>
        <w:jc w:val="center"/>
        <w:rPr>
          <w:sz w:val="28"/>
          <w:szCs w:val="28"/>
        </w:rPr>
      </w:pPr>
    </w:p>
    <w:p w:rsidR="00E52902" w:rsidRDefault="00E52902" w:rsidP="00E52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52902" w:rsidRDefault="00E52902" w:rsidP="00E5290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52902" w:rsidRDefault="00E52902" w:rsidP="00E52902">
      <w:pPr>
        <w:jc w:val="center"/>
        <w:rPr>
          <w:sz w:val="28"/>
          <w:szCs w:val="28"/>
        </w:rPr>
      </w:pPr>
    </w:p>
    <w:p w:rsidR="00E52902" w:rsidRDefault="00E52902" w:rsidP="00E52902">
      <w:pPr>
        <w:rPr>
          <w:sz w:val="28"/>
          <w:szCs w:val="28"/>
        </w:rPr>
      </w:pPr>
      <w:r w:rsidRPr="00D6113A">
        <w:rPr>
          <w:sz w:val="28"/>
          <w:szCs w:val="28"/>
        </w:rPr>
        <w:t xml:space="preserve">  О3.04.2023                                  ПРОЕКТ                                        №17-п</w:t>
      </w:r>
    </w:p>
    <w:p w:rsidR="00E52902" w:rsidRPr="00D6113A" w:rsidRDefault="00E52902" w:rsidP="00E52902">
      <w:pPr>
        <w:rPr>
          <w:sz w:val="28"/>
          <w:szCs w:val="28"/>
        </w:rPr>
      </w:pPr>
    </w:p>
    <w:p w:rsidR="00E52902" w:rsidRDefault="00E52902" w:rsidP="00E529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п. Шкуновка </w:t>
      </w:r>
    </w:p>
    <w:p w:rsidR="00E52902" w:rsidRDefault="00E52902" w:rsidP="00E52902">
      <w:pPr>
        <w:jc w:val="both"/>
        <w:rPr>
          <w:b/>
        </w:rPr>
      </w:pPr>
    </w:p>
    <w:p w:rsidR="00E52902" w:rsidRDefault="00E52902" w:rsidP="00E52902">
      <w:pPr>
        <w:jc w:val="center"/>
        <w:rPr>
          <w:bCs/>
        </w:rPr>
      </w:pPr>
    </w:p>
    <w:p w:rsidR="00E52902" w:rsidRDefault="00E52902" w:rsidP="00E529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регламент </w:t>
      </w:r>
    </w:p>
    <w:p w:rsidR="00E52902" w:rsidRDefault="00E52902" w:rsidP="00E5290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«Выдача разрешений на вырубку зелёных насаждений», утвержденный постановлением администрации муниципального образования Шкуновский сельсовет от 28.03.2022 № 20-п</w:t>
      </w:r>
    </w:p>
    <w:p w:rsidR="00E52902" w:rsidRDefault="00E52902" w:rsidP="00E52902"/>
    <w:p w:rsidR="00E52902" w:rsidRDefault="00E52902" w:rsidP="00E52902"/>
    <w:p w:rsidR="00E52902" w:rsidRDefault="00E52902" w:rsidP="00E52902">
      <w:pPr>
        <w:pStyle w:val="2"/>
        <w:shd w:val="solid" w:color="FFFFFF" w:fill="auto"/>
        <w:spacing w:before="0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В соответствии с</w:t>
      </w:r>
      <w:r>
        <w:rPr>
          <w:rFonts w:ascii="Times New Roman" w:eastAsia="Arial" w:hAnsi="Times New Roman"/>
          <w:b w:val="0"/>
          <w:bCs w:val="0"/>
          <w:color w:val="000000"/>
          <w:sz w:val="28"/>
          <w:szCs w:val="28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b w:val="0"/>
          <w:color w:val="auto"/>
          <w:sz w:val="28"/>
          <w:szCs w:val="28"/>
        </w:rPr>
        <w:t>, руководствуясь Уставом муниципального образования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Шкуновский сельсовет, Администрация муниципального образования</w:t>
      </w:r>
      <w:r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Шкуновский сельсовет</w:t>
      </w:r>
      <w:r>
        <w:rPr>
          <w:sz w:val="28"/>
          <w:szCs w:val="28"/>
        </w:rPr>
        <w:t xml:space="preserve"> </w:t>
      </w:r>
    </w:p>
    <w:p w:rsidR="00E52902" w:rsidRDefault="00E52902" w:rsidP="00E52902">
      <w:pPr>
        <w:pStyle w:val="2"/>
        <w:shd w:val="solid" w:color="FFFFFF" w:fill="auto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п о с т а н о в л я е т:</w:t>
      </w:r>
    </w:p>
    <w:p w:rsidR="00E52902" w:rsidRDefault="00E52902" w:rsidP="00E52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предоставления муниципальной услуги «Выдача разрешений на вырубку зелёных насаждений», утвержденный постановлением администрации муниципального образования Шкуновский сельсовет от 28.03.2022 № 20-п (далее - Регламент), следующие изменения:</w:t>
      </w:r>
    </w:p>
    <w:p w:rsidR="00E52902" w:rsidRDefault="00E52902" w:rsidP="00E5290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 Раздел 2 Регламента дополнить пунктом 10.1 следующего содержан</w:t>
      </w:r>
      <w:r>
        <w:rPr>
          <w:color w:val="000000"/>
          <w:sz w:val="28"/>
          <w:szCs w:val="28"/>
        </w:rPr>
        <w:t>ия:</w:t>
      </w:r>
    </w:p>
    <w:p w:rsidR="00E52902" w:rsidRDefault="00E52902" w:rsidP="00E52902">
      <w:pPr>
        <w:tabs>
          <w:tab w:val="left" w:pos="182"/>
        </w:tabs>
        <w:ind w:right="-1" w:firstLine="709"/>
        <w:jc w:val="both"/>
        <w:rPr>
          <w:rFonts w:eastAsia="Times New Roman"/>
          <w:color w:val="000000"/>
          <w:kern w:val="1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 xml:space="preserve">«10.1. </w:t>
      </w:r>
      <w:r>
        <w:rPr>
          <w:rFonts w:eastAsia="Times New Roman"/>
          <w:color w:val="000000"/>
          <w:kern w:val="1"/>
          <w:sz w:val="28"/>
          <w:szCs w:val="28"/>
          <w:lang w:eastAsia="en-US"/>
        </w:rPr>
        <w:t>При предоставлении муниципальной услуги не применяется реестровая модель учета результатов предоставления услуги, предусмотренная частями 1 и 2 статьи 7.4 Федерального закона от 27.07.2010 № 210-ФЗ «Об организации предоставления государственных и муниципальных услуг».».</w:t>
      </w:r>
    </w:p>
    <w:p w:rsidR="00E52902" w:rsidRDefault="00E52902" w:rsidP="00E52902">
      <w:pPr>
        <w:tabs>
          <w:tab w:val="left" w:pos="182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kern w:val="1"/>
          <w:sz w:val="28"/>
          <w:szCs w:val="28"/>
          <w:lang w:eastAsia="en-US"/>
        </w:rPr>
        <w:t xml:space="preserve">1.2. </w:t>
      </w:r>
      <w:r>
        <w:rPr>
          <w:color w:val="000000"/>
          <w:sz w:val="28"/>
          <w:szCs w:val="28"/>
        </w:rPr>
        <w:t>Раздел 2 Регламента дополнить пунктом 14.1 следующего содержания:</w:t>
      </w:r>
    </w:p>
    <w:p w:rsidR="00E52902" w:rsidRDefault="00E52902" w:rsidP="00E5290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«14.1. </w:t>
      </w:r>
      <w:r>
        <w:rPr>
          <w:color w:val="000000"/>
          <w:sz w:val="28"/>
          <w:szCs w:val="28"/>
          <w:shd w:val="clear" w:color="auto" w:fill="FFFFFF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</w:t>
      </w:r>
      <w:r>
        <w:rPr>
          <w:color w:val="000000"/>
          <w:sz w:val="28"/>
          <w:szCs w:val="28"/>
          <w:shd w:val="clear" w:color="auto" w:fill="FFFFFF"/>
        </w:rPr>
        <w:lastRenderedPageBreak/>
        <w:t>органах, предоставляющих муниципальные услуги, многофункциональных центрах с использованием информационных технологий, предусмотренных частью 18 статьи 14.1 Федерального закона от 27 июля 2006 года № 149-ФЗ «Об информации, информационных технологиях и о защите информации».».</w:t>
      </w:r>
    </w:p>
    <w:p w:rsidR="00E52902" w:rsidRDefault="00E52902" w:rsidP="00E5290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1.3. Дополнить пункт 18 Регламента дополнить абзацем следующего содержания:</w:t>
      </w:r>
    </w:p>
    <w:p w:rsidR="00E52902" w:rsidRDefault="00E52902" w:rsidP="00E529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«предоставления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4" w:history="1">
        <w:r>
          <w:rPr>
            <w:color w:val="000000"/>
            <w:sz w:val="28"/>
            <w:szCs w:val="28"/>
            <w:shd w:val="clear" w:color="auto" w:fill="FFFFFF"/>
          </w:rPr>
          <w:t>пунктом 7.2 части 1 статьи 16</w:t>
        </w:r>
      </w:hyperlink>
      <w:r>
        <w:rPr>
          <w:color w:val="000000"/>
          <w:sz w:val="28"/>
          <w:szCs w:val="28"/>
          <w:shd w:val="clear" w:color="auto" w:fill="FFFFFF"/>
        </w:rPr>
        <w:t> Федерального закона от 27.07.2010 № 210-ФЗ "Об организации предоставления государственных и муниципальных услуг",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E52902" w:rsidRDefault="00E52902" w:rsidP="00E5290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1.4. Раздел 2 Регламента дополнить пунктами 43.1 - 43.3 следующего содержания:</w:t>
      </w:r>
    </w:p>
    <w:p w:rsidR="00E52902" w:rsidRDefault="00E52902" w:rsidP="00E52902">
      <w:pPr>
        <w:tabs>
          <w:tab w:val="left" w:pos="182"/>
        </w:tabs>
        <w:ind w:right="-1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«43.1. </w:t>
      </w:r>
      <w:r>
        <w:rPr>
          <w:rFonts w:eastAsia="Times New Roman"/>
          <w:color w:val="000000"/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E52902" w:rsidRDefault="00E52902" w:rsidP="00E52902">
      <w:pPr>
        <w:pStyle w:val="s1"/>
        <w:shd w:val="solid" w:color="FFFFFF" w:fill="auto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52902" w:rsidRDefault="00E52902" w:rsidP="00E52902">
      <w:pPr>
        <w:pStyle w:val="s1"/>
        <w:shd w:val="solid" w:color="FFFFFF" w:fill="auto"/>
        <w:spacing w:before="0" w:beforeAutospacing="0" w:after="0" w:afterAutospacing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  <w:r>
        <w:rPr>
          <w:color w:val="000000"/>
          <w:sz w:val="28"/>
          <w:szCs w:val="28"/>
          <w:lang w:eastAsia="ar-SA"/>
        </w:rPr>
        <w:t xml:space="preserve">        </w:t>
      </w:r>
    </w:p>
    <w:p w:rsidR="00E52902" w:rsidRDefault="00E52902" w:rsidP="00E52902">
      <w:pPr>
        <w:pStyle w:val="s1"/>
        <w:shd w:val="solid" w:color="FFFFFF" w:fill="auto"/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43.2. </w:t>
      </w:r>
      <w:r>
        <w:rPr>
          <w:rFonts w:eastAsia="Calibri"/>
          <w:bCs/>
          <w:color w:val="000000"/>
          <w:sz w:val="28"/>
          <w:szCs w:val="28"/>
        </w:rPr>
        <w:t>При наступлении событий, являющихся основанием для предоставления муниципальных услуг, Уполномоченный орган, вправе:</w:t>
      </w:r>
    </w:p>
    <w:p w:rsidR="00E52902" w:rsidRDefault="00E52902" w:rsidP="00E52902">
      <w:pPr>
        <w:keepNext/>
        <w:widowControl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E52902" w:rsidRDefault="00E52902" w:rsidP="00E52902">
      <w:pPr>
        <w:keepNext/>
        <w:widowControl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</w:t>
      </w:r>
      <w:r>
        <w:rPr>
          <w:bCs/>
          <w:color w:val="000000"/>
          <w:sz w:val="28"/>
          <w:szCs w:val="28"/>
        </w:rPr>
        <w:lastRenderedPageBreak/>
        <w:t>услуг и уведомлять заявителя о проведенных мероприятиях.</w:t>
      </w:r>
    </w:p>
    <w:p w:rsidR="00E52902" w:rsidRDefault="00E52902" w:rsidP="00E52902">
      <w:pPr>
        <w:keepNext/>
        <w:widowControl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43.3. Муниципальная услуга не оказывается в упреждающем (проактивном) режиме.»</w:t>
      </w:r>
    </w:p>
    <w:p w:rsidR="00E52902" w:rsidRDefault="00E52902" w:rsidP="00E5290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1.5. Раздел 3 Регламента дополнить пунктом 44.1 следующего содержания:</w:t>
      </w:r>
    </w:p>
    <w:p w:rsidR="00E52902" w:rsidRDefault="00E52902" w:rsidP="00E52902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«44.1.  При предоставлении муниципальной услуги необходимо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</w:t>
      </w:r>
    </w:p>
    <w:p w:rsidR="00E52902" w:rsidRDefault="00E52902" w:rsidP="00E5290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1.6. Раздел 3 Регламента дополнить подразделом следующего содержания:</w:t>
      </w:r>
    </w:p>
    <w:p w:rsidR="00E52902" w:rsidRDefault="00E52902" w:rsidP="00E52902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«Варианты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E52902" w:rsidRDefault="00E52902" w:rsidP="00E52902">
      <w:pPr>
        <w:widowControl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Порядок предоставления муниципальной услуги не зависит от категории объединенными общими признаками заявителей.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устанавливаются.».</w:t>
      </w:r>
    </w:p>
    <w:p w:rsidR="00E52902" w:rsidRDefault="00E52902" w:rsidP="00E52902">
      <w:pPr>
        <w:pStyle w:val="Style2"/>
        <w:jc w:val="both"/>
        <w:rPr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 xml:space="preserve">   2</w:t>
      </w:r>
      <w:r>
        <w:rPr>
          <w:sz w:val="28"/>
          <w:szCs w:val="28"/>
        </w:rPr>
        <w:t>. Разместить настоящее постановление на официальном сайте администрации муниципального образования Шкуновский сельсовет Акбулакского района Оренбургской области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shkunovka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E52902" w:rsidRDefault="00E52902" w:rsidP="00E52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настоящего решения оставляю за собой.</w:t>
      </w:r>
    </w:p>
    <w:p w:rsidR="00E52902" w:rsidRDefault="00E52902" w:rsidP="00E52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Постановление вступает в силу после дня его обнародования.</w:t>
      </w:r>
    </w:p>
    <w:p w:rsidR="00E52902" w:rsidRDefault="00E52902" w:rsidP="00E52902">
      <w:pPr>
        <w:ind w:firstLine="709"/>
      </w:pPr>
    </w:p>
    <w:p w:rsidR="00E52902" w:rsidRDefault="00E52902" w:rsidP="00E52902">
      <w:pPr>
        <w:ind w:firstLine="709"/>
      </w:pPr>
    </w:p>
    <w:p w:rsidR="00E52902" w:rsidRDefault="00E52902" w:rsidP="00E52902">
      <w:pPr>
        <w:ind w:firstLine="709"/>
      </w:pPr>
    </w:p>
    <w:p w:rsidR="00E52902" w:rsidRDefault="00E52902" w:rsidP="00E52902"/>
    <w:p w:rsidR="00E52902" w:rsidRDefault="00E52902" w:rsidP="00E5290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52902" w:rsidRDefault="00E52902" w:rsidP="00E5290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Шкуновский </w:t>
      </w:r>
      <w:r w:rsidRPr="00D6113A">
        <w:rPr>
          <w:sz w:val="32"/>
          <w:szCs w:val="32"/>
        </w:rPr>
        <w:t>сельсовет                                            А.Н,Косбармакова</w:t>
      </w:r>
      <w:r>
        <w:t xml:space="preserve"> </w:t>
      </w:r>
    </w:p>
    <w:p w:rsidR="0002024E" w:rsidRDefault="0002024E" w:rsidP="00E52902"/>
    <w:sectPr w:rsidR="0002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BA"/>
    <w:rsid w:val="0002024E"/>
    <w:rsid w:val="00421ED7"/>
    <w:rsid w:val="006B53BA"/>
    <w:rsid w:val="00E5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0159-1062-49B3-90B3-313AC597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0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290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2902"/>
    <w:rPr>
      <w:rFonts w:ascii="Cambria" w:eastAsia="Times New Roman" w:hAnsi="Cambria" w:cs="Times New Roman"/>
      <w:b/>
      <w:bCs/>
      <w:noProof/>
      <w:color w:val="4F81BD"/>
      <w:sz w:val="26"/>
      <w:szCs w:val="26"/>
      <w:lang w:eastAsia="ru-RU"/>
    </w:rPr>
  </w:style>
  <w:style w:type="paragraph" w:styleId="a3">
    <w:name w:val="Normal (Web)"/>
    <w:basedOn w:val="a"/>
    <w:qFormat/>
    <w:rsid w:val="00E52902"/>
    <w:pPr>
      <w:spacing w:before="100" w:beforeAutospacing="1" w:after="100" w:afterAutospacing="1"/>
    </w:pPr>
  </w:style>
  <w:style w:type="paragraph" w:customStyle="1" w:styleId="Style2">
    <w:name w:val="Style 2"/>
    <w:qFormat/>
    <w:rsid w:val="00E52902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ru-RU"/>
    </w:rPr>
  </w:style>
  <w:style w:type="paragraph" w:customStyle="1" w:styleId="s1">
    <w:name w:val="s_1"/>
    <w:basedOn w:val="a"/>
    <w:qFormat/>
    <w:rsid w:val="00E52902"/>
    <w:pPr>
      <w:spacing w:before="100" w:beforeAutospacing="1" w:after="100" w:afterAutospacing="1"/>
    </w:pPr>
    <w:rPr>
      <w:rFonts w:eastAsia="Times New Roman"/>
    </w:rPr>
  </w:style>
  <w:style w:type="character" w:customStyle="1" w:styleId="msonormal0">
    <w:name w:val="msonormal"/>
    <w:rsid w:val="00E5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2023-04-27T08:03:00Z</dcterms:created>
  <dcterms:modified xsi:type="dcterms:W3CDTF">2023-04-27T08:03:00Z</dcterms:modified>
</cp:coreProperties>
</file>