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5" w:rsidRPr="00BD1F87" w:rsidRDefault="005E4095" w:rsidP="005E40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1F87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5E4095" w:rsidRPr="00BD1F87" w:rsidRDefault="004F595B" w:rsidP="005E40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1F87">
        <w:rPr>
          <w:rFonts w:ascii="Arial" w:hAnsi="Arial" w:cs="Arial"/>
          <w:b/>
          <w:sz w:val="32"/>
          <w:szCs w:val="32"/>
        </w:rPr>
        <w:t>ШКУНОВСКИЙ</w:t>
      </w:r>
      <w:r w:rsidR="005E4095" w:rsidRPr="00BD1F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E4095" w:rsidRPr="00BD1F87" w:rsidRDefault="005E4095" w:rsidP="005E40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1F87">
        <w:rPr>
          <w:rFonts w:ascii="Arial" w:hAnsi="Arial" w:cs="Arial"/>
          <w:b/>
          <w:sz w:val="32"/>
          <w:szCs w:val="32"/>
        </w:rPr>
        <w:t>АКБУЛАКСКОГО РАЙОНА ОРЕНБУРГСКОЙ ОБЛАСТИ</w:t>
      </w:r>
    </w:p>
    <w:p w:rsidR="005E4095" w:rsidRPr="00BD1F87" w:rsidRDefault="005E4095" w:rsidP="005E40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E4095" w:rsidRPr="00BD1F87" w:rsidRDefault="005E4095" w:rsidP="005E40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1F87">
        <w:rPr>
          <w:rFonts w:ascii="Arial" w:hAnsi="Arial" w:cs="Arial"/>
          <w:b/>
          <w:sz w:val="32"/>
          <w:szCs w:val="32"/>
        </w:rPr>
        <w:t>П О</w:t>
      </w:r>
      <w:r w:rsidR="00733A78" w:rsidRPr="00BD1F87">
        <w:rPr>
          <w:rFonts w:ascii="Arial" w:hAnsi="Arial" w:cs="Arial"/>
          <w:b/>
          <w:sz w:val="32"/>
          <w:szCs w:val="32"/>
        </w:rPr>
        <w:t xml:space="preserve"> С Т А Н О В Л Е Н И Е </w:t>
      </w:r>
    </w:p>
    <w:p w:rsidR="00733A78" w:rsidRPr="00BD1F87" w:rsidRDefault="00733A78" w:rsidP="005E40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1F87">
        <w:rPr>
          <w:rFonts w:ascii="Arial" w:hAnsi="Arial" w:cs="Arial"/>
          <w:b/>
          <w:sz w:val="32"/>
          <w:szCs w:val="32"/>
        </w:rPr>
        <w:t>_________________________________</w:t>
      </w:r>
      <w:r w:rsidR="00BD1F87">
        <w:rPr>
          <w:rFonts w:ascii="Arial" w:hAnsi="Arial" w:cs="Arial"/>
          <w:b/>
          <w:sz w:val="32"/>
          <w:szCs w:val="32"/>
        </w:rPr>
        <w:t>__________________</w:t>
      </w:r>
    </w:p>
    <w:p w:rsidR="005E4095" w:rsidRPr="00BD1F87" w:rsidRDefault="007B5AE2" w:rsidP="00BD1F87">
      <w:pPr>
        <w:pStyle w:val="a3"/>
        <w:rPr>
          <w:rFonts w:ascii="Arial" w:hAnsi="Arial" w:cs="Arial"/>
          <w:sz w:val="32"/>
          <w:szCs w:val="32"/>
        </w:rPr>
      </w:pPr>
      <w:r w:rsidRPr="00BD1F87">
        <w:rPr>
          <w:rFonts w:ascii="Arial" w:hAnsi="Arial" w:cs="Arial"/>
          <w:sz w:val="32"/>
          <w:szCs w:val="32"/>
        </w:rPr>
        <w:t>02</w:t>
      </w:r>
      <w:r w:rsidR="00733A78" w:rsidRPr="00BD1F87">
        <w:rPr>
          <w:rFonts w:ascii="Arial" w:hAnsi="Arial" w:cs="Arial"/>
          <w:sz w:val="32"/>
          <w:szCs w:val="32"/>
        </w:rPr>
        <w:t>.10.2023</w:t>
      </w:r>
      <w:r w:rsidR="005E4095" w:rsidRPr="00BD1F87">
        <w:rPr>
          <w:rFonts w:ascii="Arial" w:hAnsi="Arial" w:cs="Arial"/>
          <w:sz w:val="32"/>
          <w:szCs w:val="32"/>
        </w:rPr>
        <w:t xml:space="preserve">     </w:t>
      </w:r>
      <w:bookmarkStart w:id="0" w:name="_GoBack"/>
      <w:bookmarkEnd w:id="0"/>
      <w:r w:rsidR="005E4095" w:rsidRPr="00BD1F87">
        <w:rPr>
          <w:rFonts w:ascii="Arial" w:hAnsi="Arial" w:cs="Arial"/>
          <w:sz w:val="32"/>
          <w:szCs w:val="32"/>
        </w:rPr>
        <w:t xml:space="preserve">                        </w:t>
      </w:r>
      <w:r w:rsidR="00733A78" w:rsidRPr="00BD1F87">
        <w:rPr>
          <w:rFonts w:ascii="Arial" w:hAnsi="Arial" w:cs="Arial"/>
          <w:sz w:val="32"/>
          <w:szCs w:val="32"/>
        </w:rPr>
        <w:t xml:space="preserve">       </w:t>
      </w:r>
      <w:r w:rsidR="005E4095" w:rsidRPr="00BD1F87">
        <w:rPr>
          <w:rFonts w:ascii="Arial" w:hAnsi="Arial" w:cs="Arial"/>
          <w:sz w:val="32"/>
          <w:szCs w:val="32"/>
        </w:rPr>
        <w:t xml:space="preserve">                               №</w:t>
      </w:r>
      <w:r w:rsidR="00230F7E" w:rsidRPr="00BD1F87">
        <w:rPr>
          <w:rFonts w:ascii="Arial" w:hAnsi="Arial" w:cs="Arial"/>
          <w:sz w:val="32"/>
          <w:szCs w:val="32"/>
        </w:rPr>
        <w:t xml:space="preserve"> </w:t>
      </w:r>
      <w:r w:rsidR="004F595B" w:rsidRPr="00BD1F87">
        <w:rPr>
          <w:rFonts w:ascii="Arial" w:hAnsi="Arial" w:cs="Arial"/>
          <w:sz w:val="32"/>
          <w:szCs w:val="32"/>
        </w:rPr>
        <w:t>65</w:t>
      </w:r>
      <w:r w:rsidR="00733A78" w:rsidRPr="00BD1F87">
        <w:rPr>
          <w:rFonts w:ascii="Arial" w:hAnsi="Arial" w:cs="Arial"/>
          <w:sz w:val="32"/>
          <w:szCs w:val="32"/>
        </w:rPr>
        <w:t xml:space="preserve"> – п </w:t>
      </w:r>
    </w:p>
    <w:p w:rsidR="005E4095" w:rsidRPr="00BD1F87" w:rsidRDefault="0079059A" w:rsidP="005E4095">
      <w:pPr>
        <w:pStyle w:val="a3"/>
        <w:jc w:val="center"/>
        <w:rPr>
          <w:rFonts w:ascii="Arial" w:hAnsi="Arial" w:cs="Arial"/>
          <w:sz w:val="32"/>
          <w:szCs w:val="32"/>
        </w:rPr>
      </w:pPr>
      <w:r w:rsidRPr="00BD1F87">
        <w:rPr>
          <w:rFonts w:ascii="Arial" w:hAnsi="Arial" w:cs="Arial"/>
          <w:sz w:val="32"/>
          <w:szCs w:val="32"/>
        </w:rPr>
        <w:t>п. Шкуновка</w:t>
      </w:r>
    </w:p>
    <w:p w:rsidR="005E4095" w:rsidRPr="0063064C" w:rsidRDefault="005E4095" w:rsidP="005E4095">
      <w:pPr>
        <w:pStyle w:val="a3"/>
        <w:jc w:val="center"/>
        <w:rPr>
          <w:sz w:val="28"/>
          <w:szCs w:val="28"/>
        </w:rPr>
      </w:pPr>
    </w:p>
    <w:p w:rsidR="005E4095" w:rsidRPr="00BD1F87" w:rsidRDefault="005E4095" w:rsidP="005E4095">
      <w:pPr>
        <w:pStyle w:val="a3"/>
        <w:jc w:val="center"/>
        <w:rPr>
          <w:rFonts w:ascii="Arial" w:hAnsi="Arial" w:cs="Arial"/>
        </w:rPr>
      </w:pPr>
    </w:p>
    <w:p w:rsidR="004F595B" w:rsidRPr="00BD1F87" w:rsidRDefault="005E4095" w:rsidP="004F595B">
      <w:pPr>
        <w:pStyle w:val="a3"/>
        <w:jc w:val="center"/>
        <w:rPr>
          <w:rFonts w:ascii="Arial" w:hAnsi="Arial" w:cs="Arial"/>
        </w:rPr>
      </w:pPr>
      <w:r w:rsidRPr="00BD1F87">
        <w:rPr>
          <w:rFonts w:ascii="Arial" w:hAnsi="Arial" w:cs="Arial"/>
        </w:rPr>
        <w:t xml:space="preserve">О внесении изменений и дополнений в постановление администрации муниципального образования </w:t>
      </w:r>
      <w:r w:rsidR="004F595B" w:rsidRPr="00BD1F87">
        <w:rPr>
          <w:rFonts w:ascii="Arial" w:hAnsi="Arial" w:cs="Arial"/>
        </w:rPr>
        <w:t>Шкуновский</w:t>
      </w:r>
      <w:r w:rsidR="00733A78" w:rsidRPr="00BD1F87">
        <w:rPr>
          <w:rFonts w:ascii="Arial" w:hAnsi="Arial" w:cs="Arial"/>
        </w:rPr>
        <w:t xml:space="preserve"> сельсовет от </w:t>
      </w:r>
      <w:r w:rsidR="004F595B" w:rsidRPr="00BD1F87">
        <w:rPr>
          <w:rFonts w:ascii="Arial" w:hAnsi="Arial" w:cs="Arial"/>
        </w:rPr>
        <w:t>26</w:t>
      </w:r>
      <w:r w:rsidR="00733A78" w:rsidRPr="00BD1F87">
        <w:rPr>
          <w:rFonts w:ascii="Arial" w:hAnsi="Arial" w:cs="Arial"/>
        </w:rPr>
        <w:t>.0</w:t>
      </w:r>
      <w:r w:rsidR="004F595B" w:rsidRPr="00BD1F87">
        <w:rPr>
          <w:rFonts w:ascii="Arial" w:hAnsi="Arial" w:cs="Arial"/>
        </w:rPr>
        <w:t>3</w:t>
      </w:r>
      <w:r w:rsidR="00733A78" w:rsidRPr="00BD1F87">
        <w:rPr>
          <w:rFonts w:ascii="Arial" w:hAnsi="Arial" w:cs="Arial"/>
        </w:rPr>
        <w:t xml:space="preserve">.2018 № </w:t>
      </w:r>
      <w:r w:rsidR="004F595B" w:rsidRPr="00BD1F87">
        <w:rPr>
          <w:rFonts w:ascii="Arial" w:hAnsi="Arial" w:cs="Arial"/>
        </w:rPr>
        <w:t>8</w:t>
      </w:r>
      <w:r w:rsidRPr="00BD1F87">
        <w:rPr>
          <w:rFonts w:ascii="Arial" w:hAnsi="Arial" w:cs="Arial"/>
        </w:rPr>
        <w:t>-п</w:t>
      </w:r>
      <w:r w:rsidR="004F595B" w:rsidRPr="00BD1F87">
        <w:rPr>
          <w:rFonts w:ascii="Arial" w:hAnsi="Arial" w:cs="Arial"/>
        </w:rPr>
        <w:t xml:space="preserve"> «Об утверждении Положения о порядке рассмотрения обращений граждан в администрации муниципального образования Шкуновский сельсовет»</w:t>
      </w:r>
    </w:p>
    <w:p w:rsidR="004F595B" w:rsidRPr="00BD1F87" w:rsidRDefault="004F595B" w:rsidP="005E4095">
      <w:pPr>
        <w:pStyle w:val="a3"/>
        <w:jc w:val="center"/>
        <w:rPr>
          <w:rFonts w:ascii="Arial" w:hAnsi="Arial" w:cs="Arial"/>
          <w:color w:val="444444"/>
        </w:rPr>
      </w:pPr>
    </w:p>
    <w:p w:rsidR="00733A78" w:rsidRPr="00BD1F87" w:rsidRDefault="00733A78" w:rsidP="005E4095">
      <w:pPr>
        <w:pStyle w:val="a3"/>
        <w:jc w:val="center"/>
        <w:rPr>
          <w:rFonts w:ascii="Arial" w:hAnsi="Arial" w:cs="Arial"/>
          <w:color w:val="444444"/>
        </w:rPr>
      </w:pP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>В соответствии с Федеральным законом от 02.05.2006 № 59-ФЗ «О порядке рассмотрения обращений граждан Российской Федерации»,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№ 355 «О внесении изменений Федерального закона «О порядке рассмотрения обращений граждан Российской Федерации», п о с т а н о в л я ю: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 xml:space="preserve">1. Внести изменения и дополнения в </w:t>
      </w:r>
      <w:r w:rsidR="00733A78" w:rsidRPr="00BD1F87">
        <w:rPr>
          <w:rFonts w:ascii="Arial" w:hAnsi="Arial" w:cs="Arial"/>
        </w:rPr>
        <w:t>«Положение о П</w:t>
      </w:r>
      <w:r w:rsidRPr="00BD1F87">
        <w:rPr>
          <w:rFonts w:ascii="Arial" w:hAnsi="Arial" w:cs="Arial"/>
        </w:rPr>
        <w:t>орядке рассмотрения обращений граждан в администрации муни</w:t>
      </w:r>
      <w:r w:rsidR="00733A78" w:rsidRPr="00BD1F87">
        <w:rPr>
          <w:rFonts w:ascii="Arial" w:hAnsi="Arial" w:cs="Arial"/>
        </w:rPr>
        <w:t xml:space="preserve">ципального образования </w:t>
      </w:r>
      <w:r w:rsidR="004F595B" w:rsidRPr="00BD1F87">
        <w:rPr>
          <w:rFonts w:ascii="Arial" w:hAnsi="Arial" w:cs="Arial"/>
        </w:rPr>
        <w:t>Шкуновский</w:t>
      </w:r>
      <w:r w:rsidRPr="00BD1F87">
        <w:rPr>
          <w:rFonts w:ascii="Arial" w:hAnsi="Arial" w:cs="Arial"/>
        </w:rPr>
        <w:t xml:space="preserve"> сельсовет»: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>1.1 часть 1, п.6, читать в новой редакции: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>«1)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</w:t>
      </w:r>
      <w:r w:rsidR="00733A78" w:rsidRPr="00BD1F87">
        <w:rPr>
          <w:rFonts w:ascii="Arial" w:hAnsi="Arial" w:cs="Arial"/>
        </w:rPr>
        <w:t>ц</w:t>
      </w:r>
      <w:r w:rsidRPr="00BD1F87">
        <w:rPr>
          <w:rFonts w:ascii="Arial" w:hAnsi="Arial" w:cs="Arial"/>
        </w:rPr>
        <w:t>ионной системы «Единый портал государственных и муниципальных услуг (функций)». предложение, заявление или жалоба, а также устное обращение гражданина в орган местного самоуправления»;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>1.2 п.9 главы 1 читать в новой редакции: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>«Обращения могут подаваться в администрацию</w:t>
      </w:r>
      <w:r w:rsidRPr="00BD1F87">
        <w:rPr>
          <w:rStyle w:val="apple-converted-space"/>
          <w:rFonts w:ascii="Arial" w:hAnsi="Arial" w:cs="Arial"/>
        </w:rPr>
        <w:t> </w:t>
      </w:r>
      <w:r w:rsidR="00BD1F87" w:rsidRPr="00BD1F87">
        <w:rPr>
          <w:rStyle w:val="apple-converted-space"/>
          <w:rFonts w:ascii="Arial" w:hAnsi="Arial" w:cs="Arial"/>
        </w:rPr>
        <w:t>Шкуновского</w:t>
      </w:r>
      <w:r w:rsidRPr="00BD1F87">
        <w:rPr>
          <w:rFonts w:ascii="Arial" w:hAnsi="Arial" w:cs="Arial"/>
          <w:spacing w:val="-1"/>
        </w:rPr>
        <w:t xml:space="preserve"> сельсовета</w:t>
      </w:r>
      <w:r w:rsidRPr="00BD1F87">
        <w:rPr>
          <w:rFonts w:ascii="Arial" w:hAnsi="Arial" w:cs="Arial"/>
        </w:rPr>
        <w:t xml:space="preserve"> в устной, письменной и в электронной форме.</w:t>
      </w:r>
    </w:p>
    <w:p w:rsidR="00733A78" w:rsidRPr="00BD1F87" w:rsidRDefault="005E4095" w:rsidP="00733A78">
      <w:pPr>
        <w:pStyle w:val="ab"/>
        <w:shd w:val="clear" w:color="auto" w:fill="FFFFFF"/>
        <w:spacing w:before="0" w:beforeAutospacing="0" w:after="0" w:afterAutospacing="0" w:line="295" w:lineRule="atLeast"/>
        <w:ind w:right="22" w:firstLine="706"/>
        <w:jc w:val="both"/>
        <w:rPr>
          <w:rFonts w:ascii="Arial" w:hAnsi="Arial" w:cs="Arial"/>
          <w:spacing w:val="-1"/>
        </w:rPr>
      </w:pPr>
      <w:r w:rsidRPr="00BD1F87">
        <w:rPr>
          <w:rFonts w:ascii="Arial" w:hAnsi="Arial" w:cs="Arial"/>
        </w:rPr>
        <w:t>Устные обращения от граждан могут поступать: в прямом эфире на радио и</w:t>
      </w:r>
      <w:r w:rsidRPr="00BD1F87">
        <w:rPr>
          <w:rStyle w:val="apple-converted-space"/>
          <w:rFonts w:ascii="Arial" w:hAnsi="Arial" w:cs="Arial"/>
        </w:rPr>
        <w:t> </w:t>
      </w:r>
      <w:r w:rsidRPr="00BD1F87">
        <w:rPr>
          <w:rFonts w:ascii="Arial" w:hAnsi="Arial" w:cs="Arial"/>
          <w:spacing w:val="-1"/>
        </w:rPr>
        <w:t>телевидении; через публикации в газетах; при личном приёме; на сходах и собраниях</w:t>
      </w:r>
      <w:r w:rsidRPr="00BD1F87">
        <w:rPr>
          <w:rStyle w:val="apple-converted-space"/>
          <w:rFonts w:ascii="Arial" w:hAnsi="Arial" w:cs="Arial"/>
          <w:spacing w:val="-1"/>
        </w:rPr>
        <w:t> </w:t>
      </w:r>
      <w:r w:rsidRPr="00BD1F87">
        <w:rPr>
          <w:rFonts w:ascii="Arial" w:hAnsi="Arial" w:cs="Arial"/>
          <w:spacing w:val="-2"/>
        </w:rPr>
        <w:t>граждан и т.п., позволяющие непосредственно воспринимать (слышать) суть обращения.</w:t>
      </w:r>
      <w:r w:rsidRPr="00BD1F87">
        <w:rPr>
          <w:rStyle w:val="apple-converted-space"/>
          <w:rFonts w:ascii="Arial" w:hAnsi="Arial" w:cs="Arial"/>
          <w:spacing w:val="-2"/>
        </w:rPr>
        <w:t> </w:t>
      </w:r>
      <w:r w:rsidRPr="00BD1F87">
        <w:rPr>
          <w:rFonts w:ascii="Arial" w:hAnsi="Arial" w:cs="Arial"/>
          <w:spacing w:val="-1"/>
        </w:rPr>
        <w:t>Ответ на устные обращения граждан даётся сразу же в тех случаях, когда изложенные в</w:t>
      </w:r>
      <w:r w:rsidRPr="00BD1F87">
        <w:rPr>
          <w:rStyle w:val="apple-converted-space"/>
          <w:rFonts w:ascii="Arial" w:hAnsi="Arial" w:cs="Arial"/>
          <w:spacing w:val="-1"/>
        </w:rPr>
        <w:t> </w:t>
      </w:r>
      <w:r w:rsidRPr="00BD1F87">
        <w:rPr>
          <w:rFonts w:ascii="Arial" w:hAnsi="Arial" w:cs="Arial"/>
          <w:spacing w:val="7"/>
        </w:rPr>
        <w:t>них факты и обстоятельства очевидны и не требуют дополнительной проверки,</w:t>
      </w:r>
      <w:r w:rsidRPr="00BD1F87">
        <w:rPr>
          <w:rStyle w:val="apple-converted-space"/>
          <w:rFonts w:ascii="Arial" w:hAnsi="Arial" w:cs="Arial"/>
          <w:spacing w:val="7"/>
        </w:rPr>
        <w:t> </w:t>
      </w:r>
      <w:r w:rsidRPr="00BD1F87">
        <w:rPr>
          <w:rFonts w:ascii="Arial" w:hAnsi="Arial" w:cs="Arial"/>
          <w:spacing w:val="5"/>
        </w:rPr>
        <w:t>личности обращающихся известны или установлены. Ответ на устные обращения</w:t>
      </w:r>
      <w:r w:rsidRPr="00BD1F87">
        <w:rPr>
          <w:rStyle w:val="apple-converted-space"/>
          <w:rFonts w:ascii="Arial" w:hAnsi="Arial" w:cs="Arial"/>
          <w:spacing w:val="5"/>
        </w:rPr>
        <w:t> </w:t>
      </w:r>
      <w:r w:rsidRPr="00BD1F87">
        <w:rPr>
          <w:rFonts w:ascii="Arial" w:hAnsi="Arial" w:cs="Arial"/>
          <w:spacing w:val="-1"/>
        </w:rPr>
        <w:t>даётся, как правило, в устной форме.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 w:line="295" w:lineRule="atLeast"/>
        <w:ind w:right="22" w:firstLine="706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 xml:space="preserve">Гражданин в своем обращении в письменной форме в обязательном порядке указывает наименование органа местного самоуправления (далее – администрация),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</w:t>
      </w:r>
      <w:r w:rsidRPr="00BD1F87">
        <w:rPr>
          <w:rFonts w:ascii="Arial" w:hAnsi="Arial" w:cs="Arial"/>
        </w:rPr>
        <w:lastRenderedPageBreak/>
        <w:t>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E4095" w:rsidRPr="00BD1F87" w:rsidRDefault="005E4095" w:rsidP="00733A78">
      <w:pPr>
        <w:spacing w:after="27"/>
        <w:ind w:left="14" w:right="-1"/>
        <w:jc w:val="both"/>
        <w:rPr>
          <w:rFonts w:ascii="Arial" w:hAnsi="Arial" w:cs="Arial"/>
          <w:sz w:val="24"/>
          <w:szCs w:val="24"/>
        </w:rPr>
      </w:pPr>
      <w:r w:rsidRPr="00BD1F87">
        <w:rPr>
          <w:rFonts w:ascii="Arial" w:hAnsi="Arial" w:cs="Arial"/>
          <w:sz w:val="24"/>
          <w:szCs w:val="24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hd w:val="clear" w:color="auto" w:fill="FFFFFF"/>
        </w:rPr>
      </w:pPr>
      <w:r w:rsidRPr="00BD1F87">
        <w:rPr>
          <w:rFonts w:ascii="Arial" w:hAnsi="Arial" w:cs="Arial"/>
          <w:shd w:val="clear" w:color="auto" w:fill="FFFFFF"/>
        </w:rPr>
        <w:t xml:space="preserve">        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E4095" w:rsidRPr="00BD1F87" w:rsidRDefault="005E4095" w:rsidP="00733A78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</w:p>
    <w:p w:rsidR="005E4095" w:rsidRPr="00BD1F87" w:rsidRDefault="005E4095" w:rsidP="00733A78">
      <w:pPr>
        <w:spacing w:after="61"/>
        <w:ind w:left="14" w:right="-1"/>
        <w:jc w:val="both"/>
        <w:rPr>
          <w:rFonts w:ascii="Arial" w:hAnsi="Arial" w:cs="Arial"/>
          <w:sz w:val="24"/>
          <w:szCs w:val="24"/>
        </w:rPr>
      </w:pPr>
      <w:r w:rsidRPr="00BD1F87">
        <w:rPr>
          <w:rFonts w:ascii="Arial" w:hAnsi="Arial" w:cs="Arial"/>
          <w:sz w:val="24"/>
          <w:szCs w:val="24"/>
        </w:rPr>
        <w:t xml:space="preserve">           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портале.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E4095" w:rsidRPr="00BD1F87" w:rsidRDefault="005E4095" w:rsidP="005E4095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>1.3 п.22 читать в новой редакции</w:t>
      </w:r>
    </w:p>
    <w:p w:rsidR="005E4095" w:rsidRPr="00BD1F87" w:rsidRDefault="005E4095" w:rsidP="005E4095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>«Ответ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</w:t>
      </w:r>
      <w:r w:rsidR="00733A78" w:rsidRPr="00BD1F87">
        <w:rPr>
          <w:rFonts w:ascii="Arial" w:hAnsi="Arial" w:cs="Arial"/>
        </w:rPr>
        <w:t>льному идентификатору) личного к</w:t>
      </w:r>
      <w:r w:rsidRPr="00BD1F87">
        <w:rPr>
          <w:rFonts w:ascii="Arial" w:hAnsi="Arial" w:cs="Arial"/>
        </w:rPr>
        <w:t>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ч. 2 ст. б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5E4095" w:rsidRPr="00BD1F87" w:rsidRDefault="005E4095" w:rsidP="00733A78">
      <w:pPr>
        <w:ind w:left="14" w:right="158" w:firstLine="695"/>
        <w:jc w:val="both"/>
        <w:rPr>
          <w:rFonts w:ascii="Arial" w:hAnsi="Arial" w:cs="Arial"/>
          <w:sz w:val="24"/>
          <w:szCs w:val="24"/>
        </w:rPr>
      </w:pPr>
      <w:r w:rsidRPr="00BD1F87">
        <w:rPr>
          <w:rFonts w:ascii="Arial" w:hAnsi="Arial" w:cs="Arial"/>
          <w:sz w:val="24"/>
          <w:szCs w:val="24"/>
        </w:rPr>
        <w:t xml:space="preserve">  1.4. п.23 дополнить текстом следующего содержания</w:t>
      </w:r>
    </w:p>
    <w:p w:rsidR="005E4095" w:rsidRPr="00BD1F87" w:rsidRDefault="005E4095" w:rsidP="005E4095">
      <w:pPr>
        <w:ind w:left="14" w:right="158"/>
        <w:jc w:val="both"/>
        <w:rPr>
          <w:rFonts w:ascii="Arial" w:hAnsi="Arial" w:cs="Arial"/>
          <w:sz w:val="24"/>
          <w:szCs w:val="24"/>
        </w:rPr>
      </w:pPr>
      <w:r w:rsidRPr="00BD1F87">
        <w:rPr>
          <w:rFonts w:ascii="Arial" w:hAnsi="Arial" w:cs="Arial"/>
          <w:sz w:val="24"/>
          <w:szCs w:val="24"/>
        </w:rPr>
        <w:t>«гражданин имеет право на возмещение убытков и компенсацию морального вреда, причиненных незаконным действием (бездействием),</w:t>
      </w:r>
      <w:r w:rsidR="00733A78" w:rsidRPr="00BD1F87">
        <w:rPr>
          <w:rFonts w:ascii="Arial" w:hAnsi="Arial" w:cs="Arial"/>
          <w:sz w:val="24"/>
          <w:szCs w:val="24"/>
        </w:rPr>
        <w:t xml:space="preserve"> </w:t>
      </w:r>
      <w:r w:rsidRPr="00BD1F87">
        <w:rPr>
          <w:rFonts w:ascii="Arial" w:hAnsi="Arial" w:cs="Arial"/>
          <w:sz w:val="24"/>
          <w:szCs w:val="24"/>
        </w:rPr>
        <w:t>органа местного самоуправления или должностного лица при рассмотрении обращения, по решению суда.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F595B" w:rsidRPr="00BD1F87" w:rsidRDefault="005E4095" w:rsidP="004F59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lastRenderedPageBreak/>
        <w:t>2. Настоящее постановление опубликовать(обнародовать) в специально отведенных местах и разместить на официальн</w:t>
      </w:r>
      <w:r w:rsidR="00733A78" w:rsidRPr="00BD1F87">
        <w:rPr>
          <w:rFonts w:ascii="Arial" w:hAnsi="Arial" w:cs="Arial"/>
        </w:rPr>
        <w:t>ом сайте администрации Совет</w:t>
      </w:r>
      <w:r w:rsidRPr="00BD1F87">
        <w:rPr>
          <w:rFonts w:ascii="Arial" w:hAnsi="Arial" w:cs="Arial"/>
        </w:rPr>
        <w:t>ского сельсов</w:t>
      </w:r>
      <w:r w:rsidR="00733A78" w:rsidRPr="00BD1F87">
        <w:rPr>
          <w:rFonts w:ascii="Arial" w:hAnsi="Arial" w:cs="Arial"/>
        </w:rPr>
        <w:t>ета в сети Интернет</w:t>
      </w:r>
      <w:r w:rsidR="004F595B" w:rsidRPr="00BD1F87">
        <w:rPr>
          <w:rFonts w:ascii="Arial" w:hAnsi="Arial" w:cs="Arial"/>
        </w:rPr>
        <w:t>(</w:t>
      </w:r>
      <w:r w:rsidR="00733A78" w:rsidRPr="00BD1F87">
        <w:rPr>
          <w:rFonts w:ascii="Arial" w:hAnsi="Arial" w:cs="Arial"/>
        </w:rPr>
        <w:t xml:space="preserve"> </w:t>
      </w:r>
      <w:r w:rsidR="004F595B" w:rsidRPr="00BD1F87">
        <w:rPr>
          <w:rFonts w:ascii="Arial" w:hAnsi="Arial" w:cs="Arial"/>
          <w:lang w:val="en-US"/>
        </w:rPr>
        <w:t>http</w:t>
      </w:r>
      <w:r w:rsidR="00733A78" w:rsidRPr="00BD1F87">
        <w:rPr>
          <w:rFonts w:ascii="Arial" w:hAnsi="Arial" w:cs="Arial"/>
        </w:rPr>
        <w:t>//</w:t>
      </w:r>
      <w:r w:rsidR="004F595B" w:rsidRPr="00BD1F87">
        <w:rPr>
          <w:rFonts w:ascii="Arial" w:hAnsi="Arial" w:cs="Arial"/>
        </w:rPr>
        <w:t>:</w:t>
      </w:r>
      <w:r w:rsidR="004F595B" w:rsidRPr="00BD1F87">
        <w:rPr>
          <w:rFonts w:ascii="Arial" w:hAnsi="Arial" w:cs="Arial"/>
          <w:lang w:val="en-US"/>
        </w:rPr>
        <w:t>shkunovka</w:t>
      </w:r>
      <w:r w:rsidR="004F595B" w:rsidRPr="00BD1F87">
        <w:rPr>
          <w:rFonts w:ascii="Arial" w:hAnsi="Arial" w:cs="Arial"/>
        </w:rPr>
        <w:t>.</w:t>
      </w:r>
      <w:r w:rsidR="004F595B" w:rsidRPr="00BD1F87">
        <w:rPr>
          <w:rFonts w:ascii="Arial" w:hAnsi="Arial" w:cs="Arial"/>
          <w:lang w:val="en-US"/>
        </w:rPr>
        <w:t>ru</w:t>
      </w:r>
      <w:r w:rsidR="004F595B" w:rsidRPr="00BD1F87">
        <w:rPr>
          <w:rFonts w:ascii="Arial" w:hAnsi="Arial" w:cs="Arial"/>
        </w:rPr>
        <w:t>).</w:t>
      </w:r>
    </w:p>
    <w:p w:rsidR="005E4095" w:rsidRPr="00BD1F87" w:rsidRDefault="005E4095" w:rsidP="004F59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1F87">
        <w:rPr>
          <w:rFonts w:ascii="Arial" w:hAnsi="Arial" w:cs="Arial"/>
          <w:color w:val="000000"/>
        </w:rPr>
        <w:t>3. Постановление вступает в силу со дня его официального опубликования (обнародования).</w:t>
      </w:r>
    </w:p>
    <w:p w:rsidR="005E4095" w:rsidRPr="00BD1F87" w:rsidRDefault="005E4095" w:rsidP="00733A78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F87">
        <w:rPr>
          <w:rFonts w:ascii="Arial" w:hAnsi="Arial" w:cs="Arial"/>
          <w:color w:val="000000"/>
          <w:sz w:val="24"/>
          <w:szCs w:val="24"/>
        </w:rPr>
        <w:t xml:space="preserve">4.     Контроль за выполнением настоящего постановления оставляю за собой. </w:t>
      </w:r>
    </w:p>
    <w:p w:rsidR="005E4095" w:rsidRPr="00BD1F87" w:rsidRDefault="005E4095" w:rsidP="005E4095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095" w:rsidRPr="00BD1F87" w:rsidRDefault="005E4095" w:rsidP="005E4095">
      <w:pPr>
        <w:jc w:val="both"/>
        <w:rPr>
          <w:rFonts w:ascii="Arial" w:hAnsi="Arial" w:cs="Arial"/>
          <w:sz w:val="24"/>
          <w:szCs w:val="24"/>
        </w:rPr>
      </w:pPr>
    </w:p>
    <w:p w:rsidR="005E4095" w:rsidRPr="00BD1F87" w:rsidRDefault="005E4095" w:rsidP="005E4095">
      <w:pPr>
        <w:pStyle w:val="a3"/>
        <w:jc w:val="both"/>
        <w:rPr>
          <w:rFonts w:ascii="Arial" w:hAnsi="Arial" w:cs="Arial"/>
        </w:rPr>
      </w:pPr>
      <w:r w:rsidRPr="00BD1F87">
        <w:rPr>
          <w:rFonts w:ascii="Arial" w:hAnsi="Arial" w:cs="Arial"/>
        </w:rPr>
        <w:t xml:space="preserve">Глава муниципального образования              </w:t>
      </w:r>
      <w:r w:rsidR="00733A78" w:rsidRPr="00BD1F87">
        <w:rPr>
          <w:rFonts w:ascii="Arial" w:hAnsi="Arial" w:cs="Arial"/>
        </w:rPr>
        <w:t xml:space="preserve">                       </w:t>
      </w:r>
      <w:r w:rsidR="004F595B" w:rsidRPr="00BD1F87">
        <w:rPr>
          <w:rFonts w:ascii="Arial" w:hAnsi="Arial" w:cs="Arial"/>
        </w:rPr>
        <w:t>А.Н.Косбармакова</w:t>
      </w:r>
    </w:p>
    <w:p w:rsidR="005E4095" w:rsidRPr="00BD1F87" w:rsidRDefault="005E4095" w:rsidP="005E4095">
      <w:pPr>
        <w:pStyle w:val="a3"/>
        <w:jc w:val="both"/>
        <w:rPr>
          <w:rFonts w:ascii="Arial" w:hAnsi="Arial" w:cs="Arial"/>
          <w:color w:val="000000"/>
          <w:spacing w:val="-4"/>
        </w:rPr>
      </w:pPr>
    </w:p>
    <w:p w:rsidR="005E4095" w:rsidRPr="00BD1F87" w:rsidRDefault="005E4095" w:rsidP="005E4095">
      <w:pPr>
        <w:jc w:val="both"/>
        <w:rPr>
          <w:rFonts w:ascii="Arial" w:hAnsi="Arial" w:cs="Arial"/>
          <w:sz w:val="24"/>
          <w:szCs w:val="24"/>
        </w:rPr>
      </w:pPr>
    </w:p>
    <w:p w:rsidR="009112A6" w:rsidRPr="00BD1F87" w:rsidRDefault="009112A6">
      <w:pPr>
        <w:rPr>
          <w:rFonts w:ascii="Arial" w:hAnsi="Arial" w:cs="Arial"/>
          <w:sz w:val="24"/>
          <w:szCs w:val="24"/>
        </w:rPr>
      </w:pPr>
    </w:p>
    <w:sectPr w:rsidR="009112A6" w:rsidRPr="00BD1F87" w:rsidSect="00733A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18" w:rsidRDefault="00030418" w:rsidP="00766AA5">
      <w:pPr>
        <w:spacing w:after="0" w:line="240" w:lineRule="auto"/>
      </w:pPr>
      <w:r>
        <w:separator/>
      </w:r>
    </w:p>
  </w:endnote>
  <w:endnote w:type="continuationSeparator" w:id="0">
    <w:p w:rsidR="00030418" w:rsidRDefault="00030418" w:rsidP="007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18" w:rsidRDefault="00030418" w:rsidP="00766AA5">
      <w:pPr>
        <w:spacing w:after="0" w:line="240" w:lineRule="auto"/>
      </w:pPr>
      <w:r>
        <w:separator/>
      </w:r>
    </w:p>
  </w:footnote>
  <w:footnote w:type="continuationSeparator" w:id="0">
    <w:p w:rsidR="00030418" w:rsidRDefault="00030418" w:rsidP="0076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A5" w:rsidRDefault="00766AA5">
    <w:pPr>
      <w:pStyle w:val="a5"/>
    </w:pPr>
  </w:p>
  <w:p w:rsidR="00766AA5" w:rsidRDefault="00766A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5"/>
    <w:rsid w:val="00030418"/>
    <w:rsid w:val="000F55AC"/>
    <w:rsid w:val="00222AAA"/>
    <w:rsid w:val="00230F7E"/>
    <w:rsid w:val="00297050"/>
    <w:rsid w:val="003F1EE5"/>
    <w:rsid w:val="004F595B"/>
    <w:rsid w:val="005E4095"/>
    <w:rsid w:val="00631C13"/>
    <w:rsid w:val="0067036C"/>
    <w:rsid w:val="00733A78"/>
    <w:rsid w:val="00766AA5"/>
    <w:rsid w:val="0079059A"/>
    <w:rsid w:val="007B5AE2"/>
    <w:rsid w:val="009112A6"/>
    <w:rsid w:val="00A01626"/>
    <w:rsid w:val="00B33589"/>
    <w:rsid w:val="00B64ADD"/>
    <w:rsid w:val="00BD1F87"/>
    <w:rsid w:val="00C4363C"/>
    <w:rsid w:val="00D6440B"/>
    <w:rsid w:val="00D7543E"/>
    <w:rsid w:val="00DA3B6A"/>
    <w:rsid w:val="00E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9EB"/>
  <w15:docId w15:val="{6D8884EF-4B75-44BA-914A-F4BD44B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A5"/>
  </w:style>
  <w:style w:type="paragraph" w:styleId="a7">
    <w:name w:val="footer"/>
    <w:basedOn w:val="a"/>
    <w:link w:val="a8"/>
    <w:uiPriority w:val="99"/>
    <w:semiHidden/>
    <w:unhideWhenUsed/>
    <w:rsid w:val="007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AA5"/>
  </w:style>
  <w:style w:type="paragraph" w:styleId="a9">
    <w:name w:val="Balloon Text"/>
    <w:basedOn w:val="a"/>
    <w:link w:val="aa"/>
    <w:uiPriority w:val="99"/>
    <w:semiHidden/>
    <w:unhideWhenUsed/>
    <w:rsid w:val="007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AA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E4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095"/>
  </w:style>
  <w:style w:type="paragraph" w:customStyle="1" w:styleId="1">
    <w:name w:val="Абзац списка1"/>
    <w:basedOn w:val="a"/>
    <w:rsid w:val="005E40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5E40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4F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2023-10-19T12:00:00Z</cp:lastPrinted>
  <dcterms:created xsi:type="dcterms:W3CDTF">2023-11-09T08:18:00Z</dcterms:created>
  <dcterms:modified xsi:type="dcterms:W3CDTF">2023-11-09T08:18:00Z</dcterms:modified>
</cp:coreProperties>
</file>