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A" w:rsidRPr="00F271BA" w:rsidRDefault="00F271BA" w:rsidP="00F271BA">
      <w:pPr>
        <w:spacing w:after="0" w:line="240" w:lineRule="auto"/>
        <w:rPr>
          <w:rFonts w:ascii="Times New Roman" w:hAnsi="Times New Roman" w:cs="Times New Roman"/>
        </w:rPr>
      </w:pPr>
    </w:p>
    <w:p w:rsidR="00F271BA" w:rsidRPr="00F271BA" w:rsidRDefault="00F271BA" w:rsidP="00F271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1BA">
        <w:rPr>
          <w:rFonts w:ascii="Times New Roman" w:hAnsi="Times New Roman" w:cs="Times New Roman"/>
        </w:rPr>
        <w:t>Реестр</w:t>
      </w:r>
    </w:p>
    <w:p w:rsidR="00F271BA" w:rsidRPr="00F271BA" w:rsidRDefault="00F271BA" w:rsidP="00F271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1BA">
        <w:rPr>
          <w:rFonts w:ascii="Times New Roman" w:hAnsi="Times New Roman" w:cs="Times New Roman"/>
        </w:rPr>
        <w:t xml:space="preserve"> объектов муниципальной собственности муниципального образования </w:t>
      </w:r>
      <w:proofErr w:type="spellStart"/>
      <w:r w:rsidRPr="00F271BA">
        <w:rPr>
          <w:rFonts w:ascii="Times New Roman" w:hAnsi="Times New Roman" w:cs="Times New Roman"/>
        </w:rPr>
        <w:t>Шкуновский</w:t>
      </w:r>
      <w:proofErr w:type="spellEnd"/>
      <w:r w:rsidRPr="00F271BA">
        <w:rPr>
          <w:rFonts w:ascii="Times New Roman" w:hAnsi="Times New Roman" w:cs="Times New Roman"/>
        </w:rPr>
        <w:t xml:space="preserve"> сельсовет</w:t>
      </w:r>
    </w:p>
    <w:p w:rsidR="00F271BA" w:rsidRPr="00F271BA" w:rsidRDefault="00F271BA" w:rsidP="00F271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1BA">
        <w:rPr>
          <w:rFonts w:ascii="Times New Roman" w:hAnsi="Times New Roman" w:cs="Times New Roman"/>
        </w:rPr>
        <w:t>по состоянию на 01 а</w:t>
      </w:r>
      <w:r>
        <w:rPr>
          <w:rFonts w:ascii="Times New Roman" w:hAnsi="Times New Roman" w:cs="Times New Roman"/>
        </w:rPr>
        <w:t>вгуста 2020</w:t>
      </w:r>
      <w:r w:rsidRPr="00F271BA">
        <w:rPr>
          <w:rFonts w:ascii="Times New Roman" w:hAnsi="Times New Roman" w:cs="Times New Roman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558"/>
        <w:gridCol w:w="1864"/>
        <w:gridCol w:w="1421"/>
        <w:gridCol w:w="1598"/>
        <w:gridCol w:w="786"/>
        <w:gridCol w:w="1086"/>
        <w:gridCol w:w="1004"/>
        <w:gridCol w:w="722"/>
        <w:gridCol w:w="1620"/>
        <w:gridCol w:w="1620"/>
        <w:gridCol w:w="900"/>
        <w:gridCol w:w="1178"/>
      </w:tblGrid>
      <w:tr w:rsidR="00F271BA" w:rsidRPr="00F271BA" w:rsidTr="00F271BA">
        <w:trPr>
          <w:cantSplit/>
          <w:trHeight w:val="320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Реестр №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и иные параметры характеризующие физические свойства недвижимого имущества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Сведения об остаточной стоимости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(сведения о зарегистрированных правах)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оснований возникновения (прекращения) права муниципальной  собственности на недвижимое имущество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1BA" w:rsidRPr="00F271BA" w:rsidRDefault="00F271BA" w:rsidP="00F2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установлении в отношении муниципального имущества ограничений (обременений)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b/>
                <w:i/>
              </w:rPr>
              <w:t>Здания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1-1-АШ-З-001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назначение: нежилое,1-этаэный.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Духовное управление мусульман (мечеть)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Хлебный, дом №6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56:03:1601001:779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134 кв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132963,00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14.04.2015 56-АВ 574883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56-56/003-56/003/006/2015-275/1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Постановление от 02.02.2015г. №53-пп Правительство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безвозмездного пользования от 01.06.2016г. на 10л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а 10л.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1-1-АШ-З-002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(ДК)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, дом №4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56:03:1601001:660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432,4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6272180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2019022,24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сельсовет16.05.2017 №63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56:03:1601001:660-56/008/2017-2 от 26.06.2017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р-н от 22.03.2017 №149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1-1-АШ-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З-003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Нежилое здание 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№8 пом.2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56:03:1601001:967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32,2                                                                                            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24060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2019022,24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28.04.2006 №16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 от 29.03.2006 №40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b/>
                <w:i/>
              </w:rPr>
              <w:t>Сооружения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скважина, год ввода 1968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70м. глубина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СД от 28.11.2017г. №73 Выписка из ЕГРН 56/008/2017-1 от 06.12.2017г.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суда от 10.03.2017г.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скважина, год ввода 1968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70м. глубина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СД от 28.11.2017г. №73 Выписка из ЕГРН 56/008/2017-1 от 06.12.2017г.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суда от 10.03.2017г.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скважина, год ввода 1968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70м. глубина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СД от 28.11.2017г. №73 Выписка из ЕГРН 56/008/2017-1 от 06.12.2017г.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суда от 10.03.2017г.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Водопроводная сеть, год ввода 1968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64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6164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СД от 28.11.2017г. №73 Выписка из ЕГРН 56/008/2017-1 от 06.12.2017г.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суда от 10.03.2017г.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Водонапорная башня, год ввода 1968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56:03:1601001:909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6 кв.м.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СД от 28.11.2017г. №73 Выписка из ЕГРН 56/008/2017-1 от 06.12.2017г.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суда от 10.03.2017г.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Теплотрасса, год ввода 2005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теплотрасса от котельной №1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8м.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от 28.11.2017г. №73 Выписка из ЕГРН 56/008/2017-1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05.12.2017г.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суда от 10.03.2017г.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Казна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Теплотрасса, год ввода 2005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теплотрасса от котельной №2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73м.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СД от 28.11.2017г. №73 Выписка из ЕГРН 56/008/2017-1 от 05.12.2017г.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суда от 10.03.2017г.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Теплотрасса, год ввода 2005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теплотрасса от котельной №3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56:03:1601001:930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15м.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СД от 28.11.2017г. №73 Выписка из ЕГРН 56/008/2017-1 от 05.12.2017г.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Решение суда от 10.03.2017г.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 дорожного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13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1513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№56-56-14/007/2014-151 от 22.09.2014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572128 от 22.09.2014г.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 дорожного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0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1110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№56-56-14/007/2014-149 от 22.09.2014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572126 от 22.09.2014г.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 дорожного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83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883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№56-56-14/007/2014-150 от 22.09.2014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572127 от 22.09.2014г.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Ш-С-012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Сооружение  дорожного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56:03:1601001:895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450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№56-56-14/007/2014-152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22.09.2014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572129 от 22.09.2014г.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Перечень автомобильных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 дорожного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Звездная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56:03:1601001:899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6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146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№56-56-14/007/2014-144 от 22.09.2014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572125 от 22.09.2014г.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 дорожного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переулок Хлебный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5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445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№56-56-14/007/2014-143 от 22.09.2014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572124 от 22.09.2014г.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 дорожного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ул. Рабочая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56:03:1601001:898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7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407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№56-56-14/007/2014-219 от 25.09.2014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572172 от 25.09.2014г.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 дорожного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ул. Целинная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56:03:1601001:897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5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365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№56-56-14/007/2014-218 от 25.09.2014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572174 от 25.09.2014г.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Казна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Ш-С-017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Сооружение  дорожного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Херсоновская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56:03:1601001:896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6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416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№56-56-14/007/2014-217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25.09.2014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572173 от 25.09.2014г.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Перечень автомобильных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 дорожного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переулок Пограничный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1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441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№56-56-14/007/2014-247 от 29.09.2014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572183 от 29.09.2014г.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 дорожного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переулок Школьный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3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463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№56-56-14/007/2014-246 от 29.09.2014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572184 от 29.09.2014г.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2-1-АШ-С-020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  дорожного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. Андреевка ул. Центральная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56:03:1602001:80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95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895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№56-56-14/007/2014-2964 от 03.10.2014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572249 от 03.10.2014г.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b/>
                <w:i/>
              </w:rPr>
              <w:t>Земельные участки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Земельный участок  (для ведения личного подсобного хозяйства)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, дом №19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56:03:1601001:0076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1484  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20182,40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№56-56-14/007/2011-196 от 28.10.2011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р-н от  31.03.2010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З-002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(земельные 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участки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предназначенные для размещения административных зданий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 Хлебный,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№6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56:03:1601001:879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169  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/с от 27.03.2015г № 161, №56-56/003-56/003/006/2015-276/1 от 14.04.2015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от02.02.2015г. №53-пп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Правительства 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(Дом культуры)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 №4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56:03:1601001:588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2030  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381538,50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МО 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 19.05.2017 №63 56/008/2017-3 от 26.06.2017г.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р-н от  22.03.2017 №149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(земельные участки, 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 Набережная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56:03:1601001:892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91280  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№56-56-14/008/2014-388 от 12.11.2014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572718 от 12.11.2014г.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3-1-АШ-З-005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(земельные участки, 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 Центральная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56:03:1601001:8887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6410  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№56-56-14/008/2014-389 от 12.11.2014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572719 от 12.11.2014г.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(земельные участки, 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56:03:1601001:883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5126 кв.м.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№56-56-14/008/2014-390 от 12.11.2014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572720 от 12.11.2014г.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Ш-З-007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(земельные участки,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56:03:1601001:889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2653 кв.м.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№56-56-14/008/2014-398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12.11.2014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572734 от 12.11.2014г.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Перечень автомобильных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3-1-АШ-З-008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(земельные участки, 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Звездная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56:03:1601001:899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855  кв.м.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№56-56-14/008/2014-389 от 12.11.2014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572719 от 12.11.2014г.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(земельные участки, 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переулок Хлебный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56:03:1601001:891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2648 кв.м.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№56-56-14/008/2014-891 от 12.11.2014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572736 от 12.11.2014г.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(земельные участки, 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ул. Рабочая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2451 кв.м.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№56-56-14/008/2014-459 от 17.11.2014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572788 от 17.11.2014г.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(земельные участки, 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ул. Целинная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87 кв.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2187 кв.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№56-56-14/008/2014-458 от 17.11.2014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572787 от 17.11.2014г.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Ш-З-012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(земельные участки,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Херсоновская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56:03:1601001:890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35 кв.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2435 кв.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№56-56-14/008/2014-457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572786 от 17.11.2014г.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Перечень автомобильных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(земельные участки, 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переулок Пограничный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56:03:1601001:901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60 кв.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2660 кв.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№56-56-14/008/2014-456 от 17.11.2014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572785 от 17.11.2014г.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(земельные участки, 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переулок Школьный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56:03:1601001:882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761 кв.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2761 кв.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№56-56-14/008/2014-455 от 17.11.2014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572784 от 17.11.2014г.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(земельные участки, предназначенные для размещения автомобильных дорог)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. Андреевка   ул. Центральная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56:03:1602001:79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05 кв. м"/>
              </w:smartTagPr>
              <w:r w:rsidRPr="00F271BA">
                <w:rPr>
                  <w:rFonts w:ascii="Times New Roman" w:hAnsi="Times New Roman" w:cs="Times New Roman"/>
                  <w:sz w:val="20"/>
                  <w:szCs w:val="20"/>
                </w:rPr>
                <w:t>5405 кв. м</w:t>
              </w:r>
            </w:smartTag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№56-56-14/008/2014-454 от 17.11.2014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56-АВ 572783 от 17.11.2014г.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автомобильных дорог, постановление</w:t>
            </w: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№9-п от 10.05.2012г.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3-1-АШ-З-016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Колхоз им. Свердлова,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Акбулакского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. участок расположен в центральной части кадастрового кв.56:03:1609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003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56:03:1609003:6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7 018 097  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2398785,55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№56-56/003-56/003/201/2016-383/1 от 04.03.2016  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 Извещение о согласовании проекта межевания </w:t>
            </w:r>
            <w:proofErr w:type="spell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. участков, выделяемых в счет </w:t>
            </w:r>
            <w:proofErr w:type="spell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. Долей в праве общей долевой </w:t>
            </w:r>
            <w:proofErr w:type="spell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собственнносмти</w:t>
            </w:r>
            <w:proofErr w:type="spell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опубликованное</w:t>
            </w:r>
            <w:proofErr w:type="gram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F27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газете «Степные зори» №35(11095) от 12.05.2015г.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№3-сх от 15.04.2019 на 5 лет</w:t>
            </w:r>
          </w:p>
        </w:tc>
      </w:tr>
      <w:tr w:rsidR="00F271BA" w:rsidRPr="00F271BA" w:rsidTr="00F271BA">
        <w:trPr>
          <w:trHeight w:val="3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3-1-АШ-З-017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Колхоз им. Свердлова,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Акбулакского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расположен в восточной части кадастрового кв.56:03:1608005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56:03:1608005:3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2 835 771  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2 819 323,53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№56-56/003-56/003/201/2016-382/1 от 04.03.2016  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 Извещение о согласовании проекта межевания </w:t>
            </w:r>
            <w:proofErr w:type="spell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. участков, выделяемых в счет </w:t>
            </w:r>
            <w:proofErr w:type="spell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. Долей в праве общей долевой </w:t>
            </w:r>
            <w:proofErr w:type="spell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собственнносмти</w:t>
            </w:r>
            <w:proofErr w:type="spell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опубликованное</w:t>
            </w:r>
            <w:proofErr w:type="gram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 в газете «Степные зори» №35(11095) от 12.05.2015г.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№2-сх от 12.04.2019 на3 года</w:t>
            </w:r>
          </w:p>
        </w:tc>
      </w:tr>
      <w:tr w:rsidR="00F271BA" w:rsidRPr="00F271BA" w:rsidTr="00F271BA">
        <w:trPr>
          <w:trHeight w:val="312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3-1-АШ-З-018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сельскохозяйственного назначения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Колхоз им. Свердлова,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Акбулакского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расположен в юго-западной части кадастрового кв.56:03:0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56:03:0000000: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2 060 132  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1 505 750,48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№56-56/003-56/003/201/2016-381/1 от 04.03.2016  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 Извещение о согласовании проекта межевания </w:t>
            </w:r>
            <w:proofErr w:type="spell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. участков, выделяемых в счет </w:t>
            </w:r>
            <w:proofErr w:type="spell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. Долей в праве общей долевой </w:t>
            </w:r>
            <w:proofErr w:type="spell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собственнносмти</w:t>
            </w:r>
            <w:proofErr w:type="spell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>опубликованное</w:t>
            </w:r>
            <w:proofErr w:type="gramEnd"/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 в газете «Степные зори» №35(11095) от 12.05.2015г.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Договор аренды №1                                                                    -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от 12.04.2019 на3 года 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BA" w:rsidRPr="00F271BA" w:rsidTr="00F271BA">
        <w:trPr>
          <w:trHeight w:val="4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1BA">
              <w:rPr>
                <w:rFonts w:ascii="Times New Roman" w:hAnsi="Times New Roman" w:cs="Times New Roman"/>
                <w:b/>
                <w:i/>
              </w:rPr>
              <w:t xml:space="preserve"> Технические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BA" w:rsidRPr="00F271BA" w:rsidTr="00F271BA">
        <w:trPr>
          <w:trHeight w:val="4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4-1-АШ-Т-001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271BA">
              <w:rPr>
                <w:rFonts w:ascii="Times New Roman" w:hAnsi="Times New Roman" w:cs="Times New Roman"/>
              </w:rPr>
              <w:t xml:space="preserve">Автомобиль  ГАЗ-3102 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71BA">
              <w:rPr>
                <w:rFonts w:ascii="Times New Roman" w:hAnsi="Times New Roman" w:cs="Times New Roman"/>
                <w:b/>
                <w:i/>
              </w:rPr>
              <w:t>Седан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Шкуновка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 №8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71BA">
              <w:rPr>
                <w:rFonts w:ascii="Times New Roman" w:hAnsi="Times New Roman" w:cs="Times New Roman"/>
              </w:rPr>
              <w:t>Госномер</w:t>
            </w:r>
            <w:proofErr w:type="spellEnd"/>
            <w:r w:rsidRPr="00F271BA">
              <w:rPr>
                <w:rFonts w:ascii="Times New Roman" w:hAnsi="Times New Roman" w:cs="Times New Roman"/>
              </w:rPr>
              <w:t xml:space="preserve"> О426 РВ 56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</w:rPr>
              <w:t xml:space="preserve"> </w:t>
            </w: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Год выпуска 1998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 26. 01.2008 Свидетельство о регистрации ТС 56 СА  496553 от 26. 01.2008</w:t>
            </w:r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1B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>Шкуновский</w:t>
            </w:r>
            <w:proofErr w:type="spellEnd"/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1BA">
              <w:rPr>
                <w:rFonts w:ascii="Times New Roman" w:hAnsi="Times New Roman" w:cs="Times New Roman"/>
                <w:sz w:val="20"/>
                <w:szCs w:val="20"/>
              </w:rPr>
              <w:t xml:space="preserve"> Не  исправный</w:t>
            </w: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1BA" w:rsidRPr="00F271BA" w:rsidRDefault="00F271BA" w:rsidP="00F2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DE9" w:rsidRPr="00F271BA" w:rsidRDefault="00077DE9" w:rsidP="00F271BA">
      <w:pPr>
        <w:spacing w:after="0" w:line="240" w:lineRule="auto"/>
        <w:rPr>
          <w:rFonts w:ascii="Times New Roman" w:hAnsi="Times New Roman" w:cs="Times New Roman"/>
        </w:rPr>
      </w:pPr>
    </w:p>
    <w:sectPr w:rsidR="00077DE9" w:rsidRPr="00F271BA" w:rsidSect="00F27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1BA"/>
    <w:rsid w:val="00077DE9"/>
    <w:rsid w:val="00F2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2341</Words>
  <Characters>13348</Characters>
  <Application>Microsoft Office Word</Application>
  <DocSecurity>0</DocSecurity>
  <Lines>111</Lines>
  <Paragraphs>31</Paragraphs>
  <ScaleCrop>false</ScaleCrop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2020-08-03T03:31:00Z</dcterms:created>
  <dcterms:modified xsi:type="dcterms:W3CDTF">2020-08-03T03:34:00Z</dcterms:modified>
</cp:coreProperties>
</file>