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76" w:rsidRPr="00D60ED4" w:rsidRDefault="00FA4276" w:rsidP="00866DAE">
      <w:pPr>
        <w:rPr>
          <w:sz w:val="28"/>
          <w:szCs w:val="28"/>
        </w:rPr>
      </w:pPr>
      <w:r w:rsidRPr="00D60ED4">
        <w:rPr>
          <w:sz w:val="28"/>
          <w:szCs w:val="28"/>
        </w:rPr>
        <w:t xml:space="preserve">           СОВЕТ ДЕПУТАТОВ                                                            </w:t>
      </w:r>
    </w:p>
    <w:p w:rsidR="00FA4276" w:rsidRPr="00D60ED4" w:rsidRDefault="00FA4276" w:rsidP="00866DAE">
      <w:pPr>
        <w:rPr>
          <w:sz w:val="28"/>
          <w:szCs w:val="28"/>
        </w:rPr>
      </w:pPr>
      <w:r w:rsidRPr="00D60ED4">
        <w:rPr>
          <w:sz w:val="28"/>
          <w:szCs w:val="28"/>
        </w:rPr>
        <w:t>МУНИЦИПАЛЬНОГО ОБРАЗОВАНИЯ</w:t>
      </w:r>
    </w:p>
    <w:p w:rsidR="00FA4276" w:rsidRPr="00D60ED4" w:rsidRDefault="00FA4276" w:rsidP="00866DAE">
      <w:pPr>
        <w:rPr>
          <w:sz w:val="28"/>
          <w:szCs w:val="28"/>
        </w:rPr>
      </w:pPr>
      <w:r w:rsidRPr="00D60ED4">
        <w:rPr>
          <w:sz w:val="28"/>
          <w:szCs w:val="28"/>
        </w:rPr>
        <w:t xml:space="preserve">       ШКУНОВСКИЙ  СЕЛЬСОВЕТ</w:t>
      </w:r>
    </w:p>
    <w:p w:rsidR="00FA4276" w:rsidRPr="00D60ED4" w:rsidRDefault="00FA4276" w:rsidP="00866DAE">
      <w:pPr>
        <w:rPr>
          <w:sz w:val="28"/>
          <w:szCs w:val="28"/>
        </w:rPr>
      </w:pPr>
      <w:r w:rsidRPr="00D60ED4">
        <w:rPr>
          <w:sz w:val="28"/>
          <w:szCs w:val="28"/>
        </w:rPr>
        <w:t xml:space="preserve">        АКБУЛАКСКОГО РАЙОНА                </w:t>
      </w:r>
    </w:p>
    <w:p w:rsidR="00FA4276" w:rsidRPr="00D60ED4" w:rsidRDefault="00FA4276" w:rsidP="00866DAE">
      <w:pPr>
        <w:rPr>
          <w:sz w:val="28"/>
          <w:szCs w:val="28"/>
        </w:rPr>
      </w:pPr>
      <w:r w:rsidRPr="00D60ED4">
        <w:rPr>
          <w:sz w:val="28"/>
          <w:szCs w:val="28"/>
        </w:rPr>
        <w:t xml:space="preserve">       ОРЕНБУРГСКОЙ ОБЛАСТИ                                            </w:t>
      </w:r>
    </w:p>
    <w:p w:rsidR="00FA4276" w:rsidRPr="00D60ED4" w:rsidRDefault="00FA4276" w:rsidP="009E09A8">
      <w:pPr>
        <w:ind w:firstLine="480"/>
        <w:rPr>
          <w:sz w:val="28"/>
          <w:szCs w:val="28"/>
        </w:rPr>
      </w:pPr>
      <w:r w:rsidRPr="00D60ED4">
        <w:rPr>
          <w:sz w:val="28"/>
          <w:szCs w:val="28"/>
        </w:rPr>
        <w:t xml:space="preserve">          третий созыв                                                                    </w:t>
      </w:r>
    </w:p>
    <w:p w:rsidR="00FA4276" w:rsidRPr="00D60ED4" w:rsidRDefault="00FA4276" w:rsidP="00866DAE">
      <w:pPr>
        <w:ind w:firstLine="709"/>
        <w:rPr>
          <w:sz w:val="28"/>
          <w:szCs w:val="28"/>
        </w:rPr>
      </w:pPr>
      <w:r w:rsidRPr="00D60ED4">
        <w:rPr>
          <w:sz w:val="28"/>
          <w:szCs w:val="28"/>
        </w:rPr>
        <w:t xml:space="preserve">         </w:t>
      </w:r>
    </w:p>
    <w:p w:rsidR="00FA4276" w:rsidRPr="00D60ED4" w:rsidRDefault="00FA4276" w:rsidP="00866DAE">
      <w:pPr>
        <w:ind w:firstLine="709"/>
        <w:rPr>
          <w:sz w:val="28"/>
          <w:szCs w:val="28"/>
        </w:rPr>
      </w:pPr>
      <w:r w:rsidRPr="00D60ED4">
        <w:rPr>
          <w:sz w:val="28"/>
          <w:szCs w:val="28"/>
        </w:rPr>
        <w:t xml:space="preserve">        РЕШЕНИЕ </w:t>
      </w:r>
    </w:p>
    <w:p w:rsidR="00FA4276" w:rsidRPr="00D60ED4" w:rsidRDefault="00FA4276" w:rsidP="00866DAE">
      <w:pPr>
        <w:ind w:firstLine="709"/>
        <w:rPr>
          <w:sz w:val="28"/>
          <w:szCs w:val="28"/>
        </w:rPr>
      </w:pPr>
      <w:r w:rsidRPr="00D60ED4">
        <w:rPr>
          <w:sz w:val="28"/>
          <w:szCs w:val="28"/>
        </w:rPr>
        <w:t xml:space="preserve"> </w:t>
      </w:r>
    </w:p>
    <w:p w:rsidR="00FA4276" w:rsidRPr="00D60ED4" w:rsidRDefault="00FA4276" w:rsidP="00866DAE">
      <w:pPr>
        <w:ind w:firstLine="709"/>
        <w:rPr>
          <w:sz w:val="28"/>
          <w:szCs w:val="28"/>
        </w:rPr>
      </w:pPr>
      <w:r w:rsidRPr="00D60ED4">
        <w:rPr>
          <w:sz w:val="28"/>
          <w:szCs w:val="28"/>
        </w:rPr>
        <w:t xml:space="preserve">   30.03.2016    №  2</w:t>
      </w:r>
      <w:r>
        <w:rPr>
          <w:sz w:val="28"/>
          <w:szCs w:val="28"/>
        </w:rPr>
        <w:t>4</w:t>
      </w:r>
      <w:r w:rsidRPr="00D60ED4">
        <w:rPr>
          <w:sz w:val="28"/>
          <w:szCs w:val="28"/>
        </w:rPr>
        <w:t xml:space="preserve">     </w:t>
      </w:r>
    </w:p>
    <w:p w:rsidR="00FA4276" w:rsidRPr="00D60ED4" w:rsidRDefault="00FA4276" w:rsidP="00866DAE">
      <w:pPr>
        <w:ind w:firstLine="709"/>
        <w:rPr>
          <w:sz w:val="28"/>
          <w:szCs w:val="28"/>
        </w:rPr>
      </w:pPr>
      <w:r w:rsidRPr="00D60ED4">
        <w:rPr>
          <w:sz w:val="28"/>
          <w:szCs w:val="28"/>
        </w:rPr>
        <w:t xml:space="preserve">      п. Шкуновка</w:t>
      </w:r>
    </w:p>
    <w:p w:rsidR="00FA4276" w:rsidRPr="00D60ED4" w:rsidRDefault="00FA4276" w:rsidP="00866DAE">
      <w:pPr>
        <w:ind w:firstLine="709"/>
        <w:rPr>
          <w:sz w:val="28"/>
          <w:szCs w:val="28"/>
        </w:rPr>
      </w:pPr>
    </w:p>
    <w:p w:rsidR="00FA4276" w:rsidRPr="00D60ED4" w:rsidRDefault="00FA4276" w:rsidP="00866DAE">
      <w:pPr>
        <w:ind w:firstLine="709"/>
        <w:rPr>
          <w:sz w:val="28"/>
          <w:szCs w:val="28"/>
        </w:rPr>
      </w:pPr>
    </w:p>
    <w:p w:rsidR="00FA4276" w:rsidRPr="00D60ED4" w:rsidRDefault="00FA4276" w:rsidP="00866DAE">
      <w:pPr>
        <w:rPr>
          <w:sz w:val="28"/>
          <w:szCs w:val="28"/>
        </w:rPr>
      </w:pPr>
      <w:r w:rsidRPr="00D60ED4">
        <w:rPr>
          <w:sz w:val="28"/>
          <w:szCs w:val="28"/>
        </w:rPr>
        <w:t>Об утверждении Положения «О земельном</w:t>
      </w:r>
    </w:p>
    <w:p w:rsidR="00FA4276" w:rsidRPr="00D60ED4" w:rsidRDefault="00FA4276" w:rsidP="00866DAE">
      <w:pPr>
        <w:rPr>
          <w:sz w:val="28"/>
          <w:szCs w:val="28"/>
        </w:rPr>
      </w:pPr>
      <w:r w:rsidRPr="00D60ED4">
        <w:rPr>
          <w:sz w:val="28"/>
          <w:szCs w:val="28"/>
        </w:rPr>
        <w:t xml:space="preserve">налоге на территории муниципального </w:t>
      </w:r>
    </w:p>
    <w:p w:rsidR="00FA4276" w:rsidRPr="00D60ED4" w:rsidRDefault="00FA4276" w:rsidP="00866DAE">
      <w:pPr>
        <w:rPr>
          <w:sz w:val="28"/>
          <w:szCs w:val="28"/>
        </w:rPr>
      </w:pPr>
      <w:r w:rsidRPr="00D60ED4">
        <w:rPr>
          <w:sz w:val="28"/>
          <w:szCs w:val="28"/>
        </w:rPr>
        <w:t>образования  Шкуновский сельсовет»</w:t>
      </w:r>
    </w:p>
    <w:p w:rsidR="00FA4276" w:rsidRPr="00D60ED4" w:rsidRDefault="00FA4276" w:rsidP="00866DAE">
      <w:pPr>
        <w:ind w:firstLine="709"/>
        <w:jc w:val="both"/>
        <w:rPr>
          <w:sz w:val="28"/>
          <w:szCs w:val="28"/>
        </w:rPr>
      </w:pPr>
    </w:p>
    <w:p w:rsidR="00FA4276" w:rsidRPr="00D60ED4" w:rsidRDefault="00FA4276" w:rsidP="00866DAE">
      <w:pPr>
        <w:ind w:firstLine="709"/>
        <w:jc w:val="both"/>
        <w:rPr>
          <w:sz w:val="28"/>
          <w:szCs w:val="28"/>
        </w:rPr>
      </w:pPr>
    </w:p>
    <w:p w:rsidR="00FA4276" w:rsidRPr="00D60ED4" w:rsidRDefault="00FA4276" w:rsidP="00866DAE">
      <w:pPr>
        <w:ind w:firstLine="709"/>
        <w:jc w:val="both"/>
        <w:rPr>
          <w:sz w:val="28"/>
          <w:szCs w:val="28"/>
        </w:rPr>
      </w:pPr>
      <w:r w:rsidRPr="00D60ED4">
        <w:rPr>
          <w:sz w:val="28"/>
          <w:szCs w:val="28"/>
        </w:rPr>
        <w:t>В соответствии с главой 31 части второй Налогового кодекса Российской Федерации, Земельным кодексом Российской Федерации, статьями 14, 35 Федерального закона от 06.10.2003 № 131-ФЗ "Об общих принципах организации местного самоуправления в Российской Федерации",  статьей 59 Устава муниципального образования Шкуновский сельсовет, Совет муниципального образования  Шкуновский  сельсовет</w:t>
      </w:r>
    </w:p>
    <w:p w:rsidR="00FA4276" w:rsidRPr="00D60ED4" w:rsidRDefault="00FA4276" w:rsidP="003D742E">
      <w:pPr>
        <w:ind w:firstLine="709"/>
        <w:jc w:val="center"/>
        <w:rPr>
          <w:sz w:val="28"/>
          <w:szCs w:val="28"/>
        </w:rPr>
      </w:pPr>
      <w:r w:rsidRPr="00D60ED4">
        <w:rPr>
          <w:sz w:val="28"/>
          <w:szCs w:val="28"/>
        </w:rPr>
        <w:t>РЕШИЛ:</w:t>
      </w:r>
    </w:p>
    <w:p w:rsidR="00FA4276" w:rsidRPr="00D60ED4" w:rsidRDefault="00FA4276" w:rsidP="00866DAE">
      <w:pPr>
        <w:ind w:firstLine="709"/>
        <w:jc w:val="both"/>
        <w:rPr>
          <w:sz w:val="28"/>
          <w:szCs w:val="28"/>
        </w:rPr>
      </w:pPr>
      <w:r w:rsidRPr="00D60ED4">
        <w:rPr>
          <w:sz w:val="28"/>
          <w:szCs w:val="28"/>
        </w:rPr>
        <w:t>1. Утвердить "Положение о земельном налоге на территории муниципального образования Шкуновский сельсовет» в новой редакции (согласно приложению).</w:t>
      </w:r>
    </w:p>
    <w:p w:rsidR="00FA4276" w:rsidRPr="00D60ED4" w:rsidRDefault="00FA4276" w:rsidP="00866DAE">
      <w:pPr>
        <w:ind w:firstLine="709"/>
        <w:jc w:val="both"/>
        <w:rPr>
          <w:sz w:val="28"/>
          <w:szCs w:val="28"/>
        </w:rPr>
      </w:pPr>
      <w:r w:rsidRPr="00D60ED4">
        <w:rPr>
          <w:sz w:val="28"/>
          <w:szCs w:val="28"/>
        </w:rPr>
        <w:t>2. Отменить Решения Совета МО Шкуновский сельсовет от 26.11.2010  № 14 «Об утверждении Положения «О земельном налоге на территории муниципального образования Шкуновский сельсовет» с изменениями и дополнениями 64 от 29.06.2012г., №93 от 29.03.2013г., №101 от 13.08.2013г., №148 от 12.11.2014г.».</w:t>
      </w:r>
    </w:p>
    <w:p w:rsidR="00FA4276" w:rsidRPr="00D60ED4" w:rsidRDefault="00FA4276" w:rsidP="00866DAE">
      <w:pPr>
        <w:ind w:firstLine="709"/>
        <w:jc w:val="both"/>
        <w:rPr>
          <w:sz w:val="28"/>
          <w:szCs w:val="28"/>
        </w:rPr>
      </w:pPr>
      <w:r w:rsidRPr="00D60ED4">
        <w:rPr>
          <w:sz w:val="28"/>
          <w:szCs w:val="28"/>
        </w:rPr>
        <w:t>3. Опубликовать настоящее решение в районной газете «Степные зори».</w:t>
      </w:r>
    </w:p>
    <w:p w:rsidR="00FA4276" w:rsidRPr="00D60ED4" w:rsidRDefault="00FA4276" w:rsidP="00866DAE">
      <w:pPr>
        <w:ind w:firstLine="709"/>
        <w:jc w:val="both"/>
        <w:rPr>
          <w:sz w:val="28"/>
          <w:szCs w:val="28"/>
        </w:rPr>
      </w:pPr>
      <w:r w:rsidRPr="00D60ED4">
        <w:rPr>
          <w:sz w:val="28"/>
          <w:szCs w:val="28"/>
        </w:rPr>
        <w:t>4.  Настоящее решение вступает в силу со дня его официального опубликования и распространяется на налоговые периоды, начиная с 2015 года.</w:t>
      </w:r>
    </w:p>
    <w:p w:rsidR="00FA4276" w:rsidRPr="00D60ED4" w:rsidRDefault="00FA4276" w:rsidP="00866DAE">
      <w:pPr>
        <w:ind w:firstLine="709"/>
        <w:jc w:val="both"/>
        <w:rPr>
          <w:sz w:val="28"/>
          <w:szCs w:val="28"/>
        </w:rPr>
      </w:pPr>
    </w:p>
    <w:p w:rsidR="00FA4276" w:rsidRPr="00D60ED4" w:rsidRDefault="00FA4276" w:rsidP="00866DAE">
      <w:pPr>
        <w:ind w:firstLine="709"/>
        <w:jc w:val="both"/>
        <w:rPr>
          <w:sz w:val="28"/>
          <w:szCs w:val="28"/>
        </w:rPr>
      </w:pPr>
    </w:p>
    <w:p w:rsidR="00FA4276" w:rsidRPr="00D60ED4" w:rsidRDefault="00FA4276" w:rsidP="003D742E">
      <w:pPr>
        <w:jc w:val="both"/>
        <w:rPr>
          <w:sz w:val="28"/>
          <w:szCs w:val="28"/>
        </w:rPr>
      </w:pPr>
      <w:r w:rsidRPr="00D60ED4">
        <w:rPr>
          <w:sz w:val="28"/>
          <w:szCs w:val="28"/>
        </w:rPr>
        <w:t xml:space="preserve"> Глава муниципального образования-</w:t>
      </w:r>
    </w:p>
    <w:p w:rsidR="00FA4276" w:rsidRPr="00D60ED4" w:rsidRDefault="00FA4276" w:rsidP="003D742E">
      <w:pPr>
        <w:rPr>
          <w:sz w:val="28"/>
          <w:szCs w:val="28"/>
        </w:rPr>
      </w:pPr>
      <w:r w:rsidRPr="00D60ED4">
        <w:rPr>
          <w:sz w:val="28"/>
          <w:szCs w:val="28"/>
        </w:rPr>
        <w:t>Председатель Совета депутатов                                                  И.Г. Максимчук</w:t>
      </w:r>
    </w:p>
    <w:p w:rsidR="00FA4276" w:rsidRPr="00D60ED4" w:rsidRDefault="00FA4276" w:rsidP="003D742E">
      <w:pPr>
        <w:rPr>
          <w:sz w:val="28"/>
          <w:szCs w:val="28"/>
        </w:rPr>
      </w:pPr>
    </w:p>
    <w:p w:rsidR="00FA4276" w:rsidRPr="00D60ED4" w:rsidRDefault="00FA4276" w:rsidP="003D742E">
      <w:pPr>
        <w:rPr>
          <w:sz w:val="28"/>
          <w:szCs w:val="28"/>
        </w:rPr>
      </w:pPr>
    </w:p>
    <w:p w:rsidR="00FA4276" w:rsidRPr="00D60ED4" w:rsidRDefault="00FA4276" w:rsidP="00866DAE">
      <w:pPr>
        <w:rPr>
          <w:sz w:val="28"/>
          <w:szCs w:val="28"/>
        </w:rPr>
      </w:pPr>
    </w:p>
    <w:p w:rsidR="00FA4276" w:rsidRPr="00D60ED4" w:rsidRDefault="00FA4276" w:rsidP="00E05419">
      <w:pPr>
        <w:jc w:val="right"/>
        <w:rPr>
          <w:sz w:val="28"/>
          <w:szCs w:val="28"/>
        </w:rPr>
      </w:pPr>
      <w:r w:rsidRPr="00D60ED4">
        <w:rPr>
          <w:sz w:val="28"/>
          <w:szCs w:val="28"/>
        </w:rPr>
        <w:t xml:space="preserve">                                                                            Приложение </w:t>
      </w:r>
    </w:p>
    <w:p w:rsidR="00FA4276" w:rsidRPr="00D60ED4" w:rsidRDefault="00FA4276" w:rsidP="00E05419">
      <w:pPr>
        <w:jc w:val="right"/>
        <w:rPr>
          <w:sz w:val="28"/>
          <w:szCs w:val="28"/>
        </w:rPr>
      </w:pPr>
      <w:r w:rsidRPr="00D60ED4">
        <w:rPr>
          <w:sz w:val="28"/>
          <w:szCs w:val="28"/>
        </w:rPr>
        <w:t xml:space="preserve">                                                                         к решению Совета депутатов</w:t>
      </w:r>
    </w:p>
    <w:p w:rsidR="00FA4276" w:rsidRPr="00D60ED4" w:rsidRDefault="00FA4276" w:rsidP="00E05419">
      <w:pPr>
        <w:jc w:val="right"/>
        <w:rPr>
          <w:sz w:val="28"/>
          <w:szCs w:val="28"/>
        </w:rPr>
      </w:pPr>
      <w:r w:rsidRPr="00D60ED4">
        <w:rPr>
          <w:sz w:val="28"/>
          <w:szCs w:val="28"/>
        </w:rPr>
        <w:t xml:space="preserve">                                                                         муниципального образования</w:t>
      </w:r>
    </w:p>
    <w:p w:rsidR="00FA4276" w:rsidRPr="00D60ED4" w:rsidRDefault="00FA4276" w:rsidP="00E05419">
      <w:pPr>
        <w:jc w:val="right"/>
        <w:rPr>
          <w:sz w:val="28"/>
          <w:szCs w:val="28"/>
        </w:rPr>
      </w:pPr>
      <w:r w:rsidRPr="00D60ED4">
        <w:rPr>
          <w:sz w:val="28"/>
          <w:szCs w:val="28"/>
        </w:rPr>
        <w:t xml:space="preserve">                                                                Шкуновский сельсовет</w:t>
      </w:r>
    </w:p>
    <w:p w:rsidR="00FA4276" w:rsidRPr="00D60ED4" w:rsidRDefault="00FA4276" w:rsidP="00E05419">
      <w:pPr>
        <w:jc w:val="right"/>
        <w:rPr>
          <w:sz w:val="28"/>
          <w:szCs w:val="28"/>
        </w:rPr>
      </w:pPr>
      <w:r w:rsidRPr="00D60ED4">
        <w:rPr>
          <w:sz w:val="28"/>
          <w:szCs w:val="28"/>
        </w:rPr>
        <w:t xml:space="preserve">                                                             от30.03.2016г. № 2</w:t>
      </w:r>
      <w:r>
        <w:rPr>
          <w:sz w:val="28"/>
          <w:szCs w:val="28"/>
        </w:rPr>
        <w:t>4</w:t>
      </w:r>
    </w:p>
    <w:p w:rsidR="00FA4276" w:rsidRPr="00D60ED4" w:rsidRDefault="00FA4276" w:rsidP="0095700A">
      <w:pPr>
        <w:jc w:val="both"/>
        <w:rPr>
          <w:sz w:val="28"/>
          <w:szCs w:val="28"/>
        </w:rPr>
      </w:pPr>
    </w:p>
    <w:p w:rsidR="00FA4276" w:rsidRPr="00D60ED4" w:rsidRDefault="00FA4276" w:rsidP="0095700A">
      <w:pPr>
        <w:jc w:val="center"/>
        <w:rPr>
          <w:sz w:val="28"/>
          <w:szCs w:val="28"/>
        </w:rPr>
      </w:pPr>
    </w:p>
    <w:p w:rsidR="00FA4276" w:rsidRPr="00D60ED4" w:rsidRDefault="00FA4276" w:rsidP="0095700A">
      <w:pPr>
        <w:ind w:firstLine="709"/>
        <w:jc w:val="center"/>
        <w:rPr>
          <w:sz w:val="28"/>
          <w:szCs w:val="28"/>
        </w:rPr>
      </w:pPr>
      <w:r w:rsidRPr="00D60ED4">
        <w:rPr>
          <w:sz w:val="28"/>
          <w:szCs w:val="28"/>
        </w:rPr>
        <w:t>ПОЛОЖЕНИЕ</w:t>
      </w:r>
    </w:p>
    <w:p w:rsidR="00FA4276" w:rsidRPr="00D60ED4" w:rsidRDefault="00FA4276" w:rsidP="0095700A">
      <w:pPr>
        <w:ind w:firstLine="709"/>
        <w:jc w:val="center"/>
        <w:rPr>
          <w:sz w:val="28"/>
          <w:szCs w:val="28"/>
        </w:rPr>
      </w:pPr>
      <w:r w:rsidRPr="00D60ED4">
        <w:rPr>
          <w:sz w:val="28"/>
          <w:szCs w:val="28"/>
        </w:rPr>
        <w:t>О ЗЕМЕЛЬНОМ НАЛОГЕ НА ТЕРРИТОРИИ МУНИЦИПАЛЬНОГО</w:t>
      </w:r>
    </w:p>
    <w:p w:rsidR="00FA4276" w:rsidRPr="00D60ED4" w:rsidRDefault="00FA4276" w:rsidP="0095700A">
      <w:pPr>
        <w:ind w:firstLine="709"/>
        <w:jc w:val="center"/>
        <w:rPr>
          <w:sz w:val="28"/>
          <w:szCs w:val="28"/>
        </w:rPr>
      </w:pPr>
      <w:r w:rsidRPr="00D60ED4">
        <w:rPr>
          <w:sz w:val="28"/>
          <w:szCs w:val="28"/>
        </w:rPr>
        <w:t>ОБРАЗОВАНИЯ ШКУНОВСКИЙ СЕЛЬСОВЕТ</w:t>
      </w:r>
    </w:p>
    <w:p w:rsidR="00FA4276" w:rsidRPr="00D60ED4" w:rsidRDefault="00FA4276" w:rsidP="0095700A">
      <w:pPr>
        <w:ind w:firstLine="709"/>
        <w:jc w:val="center"/>
        <w:rPr>
          <w:sz w:val="28"/>
          <w:szCs w:val="28"/>
        </w:rPr>
      </w:pPr>
    </w:p>
    <w:p w:rsidR="00FA4276" w:rsidRPr="00D60ED4" w:rsidRDefault="00FA4276" w:rsidP="0095700A">
      <w:pPr>
        <w:ind w:firstLine="709"/>
        <w:jc w:val="both"/>
        <w:rPr>
          <w:sz w:val="28"/>
          <w:szCs w:val="28"/>
        </w:rPr>
      </w:pPr>
      <w:r w:rsidRPr="00D60ED4">
        <w:rPr>
          <w:sz w:val="28"/>
          <w:szCs w:val="28"/>
        </w:rPr>
        <w:t>Объект налогообложения, налогоплательщики, налоговая база, порядок определения налоговой базы определены главой 31 «Земельный налог» Налогового кодекса Российской Федерации.</w:t>
      </w:r>
    </w:p>
    <w:p w:rsidR="00FA4276" w:rsidRPr="00D60ED4" w:rsidRDefault="00FA4276" w:rsidP="0095700A">
      <w:pPr>
        <w:ind w:firstLine="709"/>
        <w:jc w:val="both"/>
        <w:rPr>
          <w:sz w:val="28"/>
          <w:szCs w:val="28"/>
        </w:rPr>
      </w:pPr>
    </w:p>
    <w:p w:rsidR="00FA4276" w:rsidRPr="00D60ED4" w:rsidRDefault="00FA4276" w:rsidP="0095700A">
      <w:pPr>
        <w:ind w:firstLine="709"/>
        <w:jc w:val="center"/>
        <w:rPr>
          <w:sz w:val="28"/>
          <w:szCs w:val="28"/>
        </w:rPr>
      </w:pPr>
      <w:r w:rsidRPr="00D60ED4">
        <w:rPr>
          <w:sz w:val="28"/>
          <w:szCs w:val="28"/>
        </w:rPr>
        <w:t>Статья 1. Общие положения</w:t>
      </w:r>
    </w:p>
    <w:p w:rsidR="00FA4276" w:rsidRPr="00D60ED4" w:rsidRDefault="00FA4276" w:rsidP="0095700A">
      <w:pPr>
        <w:ind w:firstLine="709"/>
        <w:jc w:val="center"/>
        <w:rPr>
          <w:sz w:val="28"/>
          <w:szCs w:val="28"/>
        </w:rPr>
      </w:pPr>
    </w:p>
    <w:p w:rsidR="00FA4276" w:rsidRPr="00D60ED4" w:rsidRDefault="00FA4276" w:rsidP="0095700A">
      <w:pPr>
        <w:ind w:firstLine="709"/>
        <w:jc w:val="both"/>
        <w:rPr>
          <w:sz w:val="28"/>
          <w:szCs w:val="28"/>
        </w:rPr>
      </w:pPr>
      <w:r w:rsidRPr="00D60ED4">
        <w:rPr>
          <w:sz w:val="28"/>
          <w:szCs w:val="28"/>
        </w:rPr>
        <w:t>1. Земельный налог (далее - налог) устанавливается, вводится в действие и прекращает действовать в соответствии с Налоговым кодексом Российской Федерации, настоящим Положением и обязателен к уплате на территории муниципального образования Шкуновский сельсовет.</w:t>
      </w:r>
    </w:p>
    <w:p w:rsidR="00FA4276" w:rsidRPr="00D60ED4" w:rsidRDefault="00FA4276" w:rsidP="00AC6585">
      <w:pPr>
        <w:jc w:val="both"/>
        <w:rPr>
          <w:sz w:val="28"/>
          <w:szCs w:val="28"/>
        </w:rPr>
      </w:pPr>
    </w:p>
    <w:p w:rsidR="00FA4276" w:rsidRPr="00D60ED4" w:rsidRDefault="00FA4276" w:rsidP="0095700A">
      <w:pPr>
        <w:ind w:firstLine="709"/>
        <w:jc w:val="center"/>
        <w:rPr>
          <w:sz w:val="28"/>
          <w:szCs w:val="28"/>
        </w:rPr>
      </w:pPr>
      <w:r w:rsidRPr="00D60ED4">
        <w:rPr>
          <w:sz w:val="28"/>
          <w:szCs w:val="28"/>
        </w:rPr>
        <w:t>Статья 2. Налогоплательщики</w:t>
      </w:r>
    </w:p>
    <w:p w:rsidR="00FA4276" w:rsidRPr="00D60ED4" w:rsidRDefault="00FA4276" w:rsidP="0095700A">
      <w:pPr>
        <w:ind w:firstLine="709"/>
        <w:jc w:val="center"/>
        <w:rPr>
          <w:sz w:val="28"/>
          <w:szCs w:val="28"/>
        </w:rPr>
      </w:pPr>
    </w:p>
    <w:p w:rsidR="00FA4276" w:rsidRPr="00D60ED4" w:rsidRDefault="00FA4276" w:rsidP="0095700A">
      <w:pPr>
        <w:ind w:firstLine="709"/>
        <w:jc w:val="both"/>
        <w:rPr>
          <w:sz w:val="28"/>
          <w:szCs w:val="28"/>
        </w:rPr>
      </w:pPr>
      <w:r w:rsidRPr="00D60ED4">
        <w:rPr>
          <w:sz w:val="28"/>
          <w:szCs w:val="28"/>
        </w:rPr>
        <w:t>1. Налогоплательщиками налога (далее в настоящей главе - налогоплательщики) признаются организации и физические лица, обладающие земельными участками, признаваемые объектом налогообложения в соответствии со статьей 389 настоящего Кодекса, на праве собственности, праве постоянного (бессрочного) пользования или праве пожизненного наследуемого владения.</w:t>
      </w:r>
    </w:p>
    <w:p w:rsidR="00FA4276" w:rsidRPr="00D60ED4" w:rsidRDefault="00FA4276" w:rsidP="00AC6585">
      <w:pPr>
        <w:ind w:firstLine="709"/>
        <w:jc w:val="both"/>
        <w:rPr>
          <w:sz w:val="28"/>
          <w:szCs w:val="28"/>
        </w:rPr>
      </w:pPr>
      <w:r w:rsidRPr="00D60ED4">
        <w:rPr>
          <w:sz w:val="28"/>
          <w:szCs w:val="28"/>
        </w:rPr>
        <w:t>В отношении земельных участков, входящих в имущество, составляющее паевой инвестиционный фонд, налогоплательщиками признаются управляющие компании. При этом налог уплачивается за счет имущества, составляющего этот паевой инвестиционный фонд.</w:t>
      </w:r>
    </w:p>
    <w:p w:rsidR="00FA4276" w:rsidRPr="00D60ED4" w:rsidRDefault="00FA4276" w:rsidP="0095700A">
      <w:pPr>
        <w:ind w:firstLine="709"/>
        <w:jc w:val="both"/>
        <w:rPr>
          <w:sz w:val="28"/>
          <w:szCs w:val="28"/>
        </w:rPr>
      </w:pPr>
      <w:r w:rsidRPr="00D60ED4">
        <w:rPr>
          <w:sz w:val="28"/>
          <w:szCs w:val="28"/>
        </w:rPr>
        <w:t>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FA4276" w:rsidRPr="00D60ED4" w:rsidRDefault="00FA4276" w:rsidP="00674886">
      <w:pPr>
        <w:rPr>
          <w:sz w:val="28"/>
          <w:szCs w:val="28"/>
        </w:rPr>
      </w:pPr>
    </w:p>
    <w:p w:rsidR="00FA4276" w:rsidRPr="00D60ED4" w:rsidRDefault="00FA4276" w:rsidP="0095700A">
      <w:pPr>
        <w:jc w:val="center"/>
        <w:rPr>
          <w:sz w:val="28"/>
          <w:szCs w:val="28"/>
        </w:rPr>
      </w:pPr>
      <w:r w:rsidRPr="00D60ED4">
        <w:rPr>
          <w:sz w:val="28"/>
          <w:szCs w:val="28"/>
        </w:rPr>
        <w:t>Статья 3. Объект налогообложения</w:t>
      </w:r>
    </w:p>
    <w:p w:rsidR="00FA4276" w:rsidRPr="00D60ED4" w:rsidRDefault="00FA4276" w:rsidP="0095700A">
      <w:pPr>
        <w:jc w:val="center"/>
        <w:rPr>
          <w:sz w:val="28"/>
          <w:szCs w:val="28"/>
        </w:rPr>
      </w:pPr>
    </w:p>
    <w:p w:rsidR="00FA4276" w:rsidRPr="00D60ED4" w:rsidRDefault="00FA4276" w:rsidP="001C61A1">
      <w:pPr>
        <w:ind w:firstLine="709"/>
        <w:jc w:val="both"/>
        <w:rPr>
          <w:sz w:val="28"/>
          <w:szCs w:val="28"/>
        </w:rPr>
      </w:pPr>
      <w:r w:rsidRPr="00D60ED4">
        <w:rPr>
          <w:sz w:val="28"/>
          <w:szCs w:val="28"/>
        </w:rPr>
        <w:t>1. Объектом налогообложения признаются земельные участки, расположенные в пределах муниципального образования Шкуновский сельсовет на территории которого введен налог.</w:t>
      </w:r>
    </w:p>
    <w:p w:rsidR="00FA4276" w:rsidRPr="00D60ED4" w:rsidRDefault="00FA4276" w:rsidP="001C61A1">
      <w:pPr>
        <w:ind w:firstLine="709"/>
        <w:jc w:val="both"/>
        <w:rPr>
          <w:sz w:val="28"/>
          <w:szCs w:val="28"/>
        </w:rPr>
      </w:pPr>
      <w:r w:rsidRPr="00D60ED4">
        <w:rPr>
          <w:sz w:val="28"/>
          <w:szCs w:val="28"/>
        </w:rPr>
        <w:t>2. Не признаются объектом налогообложения:</w:t>
      </w:r>
    </w:p>
    <w:p w:rsidR="00FA4276" w:rsidRPr="00D60ED4" w:rsidRDefault="00FA4276" w:rsidP="001C61A1">
      <w:pPr>
        <w:ind w:firstLine="709"/>
        <w:jc w:val="both"/>
        <w:rPr>
          <w:sz w:val="28"/>
          <w:szCs w:val="28"/>
        </w:rPr>
      </w:pPr>
      <w:r w:rsidRPr="00D60ED4">
        <w:rPr>
          <w:sz w:val="28"/>
          <w:szCs w:val="28"/>
        </w:rPr>
        <w:t>1) земельные участки, изъятые из оборота в соответствии с законодательством Российской Федерации;</w:t>
      </w:r>
    </w:p>
    <w:p w:rsidR="00FA4276" w:rsidRPr="00D60ED4" w:rsidRDefault="00FA4276" w:rsidP="001C61A1">
      <w:pPr>
        <w:ind w:firstLine="709"/>
        <w:jc w:val="both"/>
        <w:rPr>
          <w:sz w:val="28"/>
          <w:szCs w:val="28"/>
        </w:rPr>
      </w:pPr>
      <w:r w:rsidRPr="00D60ED4">
        <w:rPr>
          <w:sz w:val="28"/>
          <w:szCs w:val="28"/>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FA4276" w:rsidRPr="00D60ED4" w:rsidRDefault="00FA4276" w:rsidP="001C61A1">
      <w:pPr>
        <w:ind w:firstLine="709"/>
        <w:jc w:val="both"/>
        <w:rPr>
          <w:sz w:val="28"/>
          <w:szCs w:val="28"/>
        </w:rPr>
      </w:pPr>
      <w:r w:rsidRPr="00D60ED4">
        <w:rPr>
          <w:sz w:val="28"/>
          <w:szCs w:val="28"/>
        </w:rPr>
        <w:t>3) земельные участки из состава земель лесного фонда;</w:t>
      </w:r>
    </w:p>
    <w:p w:rsidR="00FA4276" w:rsidRPr="00D60ED4" w:rsidRDefault="00FA4276" w:rsidP="001C61A1">
      <w:pPr>
        <w:ind w:firstLine="709"/>
        <w:jc w:val="both"/>
        <w:rPr>
          <w:sz w:val="28"/>
          <w:szCs w:val="28"/>
        </w:rPr>
      </w:pPr>
      <w:r w:rsidRPr="00D60ED4">
        <w:rPr>
          <w:sz w:val="28"/>
          <w:szCs w:val="28"/>
        </w:rPr>
        <w:t>4)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FA4276" w:rsidRPr="00D60ED4" w:rsidRDefault="00FA4276" w:rsidP="001C61A1">
      <w:pPr>
        <w:ind w:firstLine="709"/>
        <w:jc w:val="both"/>
        <w:rPr>
          <w:sz w:val="28"/>
          <w:szCs w:val="28"/>
        </w:rPr>
      </w:pPr>
      <w:r w:rsidRPr="00D60ED4">
        <w:rPr>
          <w:sz w:val="28"/>
          <w:szCs w:val="28"/>
        </w:rPr>
        <w:t>5) земельные участки, входящие в состав общего имущества многоквартирного дома.</w:t>
      </w:r>
    </w:p>
    <w:p w:rsidR="00FA4276" w:rsidRPr="00D60ED4" w:rsidRDefault="00FA4276" w:rsidP="00671F30">
      <w:pPr>
        <w:ind w:firstLine="709"/>
        <w:rPr>
          <w:sz w:val="28"/>
          <w:szCs w:val="28"/>
        </w:rPr>
      </w:pPr>
    </w:p>
    <w:p w:rsidR="00FA4276" w:rsidRPr="00D60ED4" w:rsidRDefault="00FA4276" w:rsidP="00507C8E">
      <w:pPr>
        <w:jc w:val="center"/>
        <w:rPr>
          <w:sz w:val="28"/>
          <w:szCs w:val="28"/>
        </w:rPr>
      </w:pPr>
      <w:r w:rsidRPr="00D60ED4">
        <w:rPr>
          <w:sz w:val="28"/>
          <w:szCs w:val="28"/>
        </w:rPr>
        <w:t>Статья 4. Налоговая база</w:t>
      </w:r>
    </w:p>
    <w:p w:rsidR="00FA4276" w:rsidRPr="00D60ED4" w:rsidRDefault="00FA4276" w:rsidP="00507C8E">
      <w:pPr>
        <w:jc w:val="center"/>
        <w:rPr>
          <w:sz w:val="28"/>
          <w:szCs w:val="28"/>
        </w:rPr>
      </w:pPr>
    </w:p>
    <w:p w:rsidR="00FA4276" w:rsidRPr="00D60ED4" w:rsidRDefault="00FA4276" w:rsidP="00DE4BAA">
      <w:pPr>
        <w:ind w:firstLine="709"/>
        <w:jc w:val="both"/>
        <w:rPr>
          <w:sz w:val="28"/>
          <w:szCs w:val="28"/>
        </w:rPr>
      </w:pPr>
      <w:r w:rsidRPr="00D60ED4">
        <w:rPr>
          <w:sz w:val="28"/>
          <w:szCs w:val="28"/>
        </w:rPr>
        <w:t>1. Налоговая база определяется как кадастровая стоимость земельных участков, признаваемых объектом налогообложения в соответствии со статьей 389 настоящего Кодекса.</w:t>
      </w:r>
    </w:p>
    <w:p w:rsidR="00FA4276" w:rsidRPr="00D60ED4" w:rsidRDefault="00FA4276" w:rsidP="00DE4BAA">
      <w:pPr>
        <w:ind w:firstLine="709"/>
        <w:jc w:val="both"/>
        <w:rPr>
          <w:sz w:val="28"/>
          <w:szCs w:val="28"/>
        </w:rPr>
      </w:pPr>
      <w:r w:rsidRPr="00D60ED4">
        <w:rPr>
          <w:sz w:val="28"/>
          <w:szCs w:val="28"/>
        </w:rPr>
        <w:t>2. Кадастровая стоимость земельного участка определяется в соответствии с земельным законодательством Российской Федерации.</w:t>
      </w:r>
    </w:p>
    <w:p w:rsidR="00FA4276" w:rsidRPr="00D60ED4" w:rsidRDefault="00FA4276" w:rsidP="00674886">
      <w:pPr>
        <w:rPr>
          <w:sz w:val="28"/>
          <w:szCs w:val="28"/>
        </w:rPr>
      </w:pPr>
    </w:p>
    <w:p w:rsidR="00FA4276" w:rsidRPr="00D60ED4" w:rsidRDefault="00FA4276" w:rsidP="00684AF7">
      <w:pPr>
        <w:jc w:val="center"/>
        <w:rPr>
          <w:sz w:val="28"/>
          <w:szCs w:val="28"/>
        </w:rPr>
      </w:pPr>
      <w:r w:rsidRPr="00D60ED4">
        <w:rPr>
          <w:sz w:val="28"/>
          <w:szCs w:val="28"/>
        </w:rPr>
        <w:t>Статья 5. Порядок определения налоговой базы</w:t>
      </w:r>
    </w:p>
    <w:p w:rsidR="00FA4276" w:rsidRPr="00D60ED4" w:rsidRDefault="00FA4276" w:rsidP="00684AF7">
      <w:pPr>
        <w:jc w:val="center"/>
        <w:rPr>
          <w:sz w:val="28"/>
          <w:szCs w:val="28"/>
        </w:rPr>
      </w:pPr>
    </w:p>
    <w:p w:rsidR="00FA4276" w:rsidRPr="00D60ED4" w:rsidRDefault="00FA4276" w:rsidP="00671F30">
      <w:pPr>
        <w:ind w:firstLine="709"/>
        <w:jc w:val="both"/>
        <w:rPr>
          <w:sz w:val="28"/>
          <w:szCs w:val="28"/>
        </w:rPr>
      </w:pPr>
      <w:r w:rsidRPr="00D60ED4">
        <w:rPr>
          <w:sz w:val="28"/>
          <w:szCs w:val="28"/>
        </w:rPr>
        <w:t>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FA4276" w:rsidRPr="00D60ED4" w:rsidRDefault="00FA4276" w:rsidP="00671F30">
      <w:pPr>
        <w:ind w:firstLine="709"/>
        <w:jc w:val="both"/>
        <w:rPr>
          <w:sz w:val="28"/>
          <w:szCs w:val="28"/>
        </w:rPr>
      </w:pPr>
      <w:r w:rsidRPr="00D60ED4">
        <w:rPr>
          <w:sz w:val="28"/>
          <w:szCs w:val="28"/>
        </w:rPr>
        <w:t>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w:t>
      </w:r>
    </w:p>
    <w:p w:rsidR="00FA4276" w:rsidRPr="00D60ED4" w:rsidRDefault="00FA4276" w:rsidP="007113BA">
      <w:pPr>
        <w:ind w:firstLine="709"/>
        <w:jc w:val="both"/>
        <w:rPr>
          <w:sz w:val="28"/>
          <w:szCs w:val="28"/>
        </w:rPr>
      </w:pPr>
      <w:r w:rsidRPr="00D60ED4">
        <w:rPr>
          <w:sz w:val="28"/>
          <w:szCs w:val="28"/>
        </w:rPr>
        <w:t>Налоговая база в отношении земельного участка, находящегося на территориях нескольких муниципальных образований, определяется по каждому муниципальному образованию. При этом налоговая база в отношении доли земельного участка, расположенного в границах соответствующего муниципального образования, определяется как доля кадастровой стоимости всего земельного участка, пропорциональная указанной доле земельного участка.</w:t>
      </w:r>
    </w:p>
    <w:p w:rsidR="00FA4276" w:rsidRPr="00D60ED4" w:rsidRDefault="00FA4276" w:rsidP="00671F30">
      <w:pPr>
        <w:ind w:firstLine="709"/>
        <w:jc w:val="both"/>
        <w:rPr>
          <w:sz w:val="28"/>
          <w:szCs w:val="28"/>
        </w:rPr>
      </w:pPr>
      <w:r w:rsidRPr="00D60ED4">
        <w:rPr>
          <w:sz w:val="28"/>
          <w:szCs w:val="28"/>
        </w:rPr>
        <w:t>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FA4276" w:rsidRPr="00D60ED4" w:rsidRDefault="00FA4276" w:rsidP="00671F30">
      <w:pPr>
        <w:ind w:firstLine="709"/>
        <w:jc w:val="both"/>
        <w:rPr>
          <w:sz w:val="28"/>
          <w:szCs w:val="28"/>
        </w:rPr>
      </w:pPr>
      <w:r w:rsidRPr="00D60ED4">
        <w:rPr>
          <w:sz w:val="28"/>
          <w:szCs w:val="28"/>
        </w:rPr>
        <w:t>Изменение кадастровой стоимости земельного участка вследствие исправления технической ошибки, допущенной органом, осуществляющим государственный кадастровый учет, при ведении государственного кадастра недвижимости, учитывается при определении налоговой базы начиная с налогового периода, в котором была допущена такая техническая ошибка.</w:t>
      </w:r>
    </w:p>
    <w:p w:rsidR="00FA4276" w:rsidRPr="00D60ED4" w:rsidRDefault="00FA4276" w:rsidP="00671F30">
      <w:pPr>
        <w:ind w:firstLine="709"/>
        <w:jc w:val="both"/>
        <w:rPr>
          <w:sz w:val="28"/>
          <w:szCs w:val="28"/>
        </w:rPr>
      </w:pPr>
      <w:r w:rsidRPr="00D60ED4">
        <w:rPr>
          <w:sz w:val="28"/>
          <w:szCs w:val="28"/>
        </w:rPr>
        <w:t>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 установленном статьей 24.18 Федерального закона от 29 июля 1998 года N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FA4276" w:rsidRPr="00D60ED4" w:rsidRDefault="00FA4276" w:rsidP="00671F30">
      <w:pPr>
        <w:ind w:firstLine="709"/>
        <w:jc w:val="both"/>
        <w:rPr>
          <w:sz w:val="28"/>
          <w:szCs w:val="28"/>
        </w:rPr>
      </w:pPr>
      <w:r w:rsidRPr="00D60ED4">
        <w:rPr>
          <w:sz w:val="28"/>
          <w:szCs w:val="28"/>
        </w:rPr>
        <w:t>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FA4276" w:rsidRPr="00D60ED4" w:rsidRDefault="00FA4276" w:rsidP="00671F30">
      <w:pPr>
        <w:ind w:firstLine="709"/>
        <w:jc w:val="both"/>
        <w:rPr>
          <w:sz w:val="28"/>
          <w:szCs w:val="28"/>
        </w:rPr>
      </w:pPr>
      <w:r w:rsidRPr="00D60ED4">
        <w:rPr>
          <w:sz w:val="28"/>
          <w:szCs w:val="28"/>
        </w:rPr>
        <w:t>3. 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FA4276" w:rsidRPr="00D60ED4" w:rsidRDefault="00FA4276" w:rsidP="00060D24">
      <w:pPr>
        <w:ind w:firstLine="709"/>
        <w:jc w:val="both"/>
        <w:rPr>
          <w:sz w:val="28"/>
          <w:szCs w:val="28"/>
        </w:rPr>
      </w:pPr>
      <w:r w:rsidRPr="00D60ED4">
        <w:rPr>
          <w:sz w:val="28"/>
          <w:szCs w:val="28"/>
        </w:rPr>
        <w:t xml:space="preserve">4. Для налогоплательщиков - физических лиц налоговая база определяется налоговыми органами на основании сведений, которые </w:t>
      </w:r>
      <w:hyperlink r:id="rId7" w:anchor="block_1" w:history="1">
        <w:r w:rsidRPr="00D60ED4">
          <w:rPr>
            <w:sz w:val="28"/>
            <w:szCs w:val="28"/>
          </w:rPr>
          <w:t>представляются</w:t>
        </w:r>
      </w:hyperlink>
      <w:r w:rsidRPr="00D60ED4">
        <w:rPr>
          <w:sz w:val="28"/>
          <w:szCs w:val="28"/>
        </w:rPr>
        <w:t xml:space="preserve"> в налоговые органы органами, осуществляющими государственный кадастровый учет, ведение государственного кадастра недвижимости и государственную регистрацию прав на недвижимое имущество и сделок с ним.</w:t>
      </w:r>
    </w:p>
    <w:p w:rsidR="00FA4276" w:rsidRPr="00D60ED4" w:rsidRDefault="00FA4276" w:rsidP="00671F30">
      <w:pPr>
        <w:ind w:firstLine="709"/>
        <w:jc w:val="both"/>
        <w:rPr>
          <w:sz w:val="28"/>
          <w:szCs w:val="28"/>
        </w:rPr>
      </w:pPr>
      <w:r w:rsidRPr="00D60ED4">
        <w:rPr>
          <w:sz w:val="28"/>
          <w:szCs w:val="28"/>
        </w:rPr>
        <w:t>5.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FA4276" w:rsidRPr="00D60ED4" w:rsidRDefault="00FA4276" w:rsidP="00671F30">
      <w:pPr>
        <w:ind w:firstLine="709"/>
        <w:jc w:val="both"/>
        <w:rPr>
          <w:sz w:val="28"/>
          <w:szCs w:val="28"/>
        </w:rPr>
      </w:pPr>
      <w:r w:rsidRPr="00D60ED4">
        <w:rPr>
          <w:sz w:val="28"/>
          <w:szCs w:val="28"/>
        </w:rPr>
        <w:t>1) Героев Советского Союза, Героев Российской Федерации, полных кавалеров ордена Славы;</w:t>
      </w:r>
    </w:p>
    <w:p w:rsidR="00FA4276" w:rsidRPr="00D60ED4" w:rsidRDefault="00FA4276" w:rsidP="00671F30">
      <w:pPr>
        <w:ind w:firstLine="709"/>
        <w:jc w:val="both"/>
        <w:rPr>
          <w:sz w:val="28"/>
          <w:szCs w:val="28"/>
        </w:rPr>
      </w:pPr>
      <w:r w:rsidRPr="00D60ED4">
        <w:rPr>
          <w:sz w:val="28"/>
          <w:szCs w:val="28"/>
        </w:rPr>
        <w:t>2) инвалидов, имеющих I и II группу инвалидности;</w:t>
      </w:r>
    </w:p>
    <w:p w:rsidR="00FA4276" w:rsidRPr="00D60ED4" w:rsidRDefault="00FA4276" w:rsidP="00671F30">
      <w:pPr>
        <w:ind w:firstLine="709"/>
        <w:jc w:val="both"/>
        <w:rPr>
          <w:sz w:val="28"/>
          <w:szCs w:val="28"/>
        </w:rPr>
      </w:pPr>
      <w:r w:rsidRPr="00D60ED4">
        <w:rPr>
          <w:sz w:val="28"/>
          <w:szCs w:val="28"/>
        </w:rPr>
        <w:t>3) инвалидов с детства;</w:t>
      </w:r>
    </w:p>
    <w:p w:rsidR="00FA4276" w:rsidRPr="00D60ED4" w:rsidRDefault="00FA4276" w:rsidP="00671F30">
      <w:pPr>
        <w:ind w:firstLine="709"/>
        <w:jc w:val="both"/>
        <w:rPr>
          <w:sz w:val="28"/>
          <w:szCs w:val="28"/>
        </w:rPr>
      </w:pPr>
      <w:r w:rsidRPr="00D60ED4">
        <w:rPr>
          <w:sz w:val="28"/>
          <w:szCs w:val="28"/>
        </w:rPr>
        <w:t>4) ветеранов и инвалидов Великой Отечественной войны, а также ветеранов и инвалидов боевых действий;</w:t>
      </w:r>
    </w:p>
    <w:p w:rsidR="00FA4276" w:rsidRPr="00D60ED4" w:rsidRDefault="00FA4276" w:rsidP="00671F30">
      <w:pPr>
        <w:ind w:firstLine="709"/>
        <w:jc w:val="both"/>
        <w:rPr>
          <w:sz w:val="28"/>
          <w:szCs w:val="28"/>
        </w:rPr>
      </w:pPr>
      <w:r w:rsidRPr="00D60ED4">
        <w:rPr>
          <w:sz w:val="28"/>
          <w:szCs w:val="28"/>
        </w:rPr>
        <w:t>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FA4276" w:rsidRPr="00D60ED4" w:rsidRDefault="00FA4276" w:rsidP="00671F30">
      <w:pPr>
        <w:ind w:firstLine="709"/>
        <w:jc w:val="both"/>
        <w:rPr>
          <w:sz w:val="28"/>
          <w:szCs w:val="28"/>
        </w:rPr>
      </w:pPr>
      <w:r w:rsidRPr="00D60ED4">
        <w:rPr>
          <w:sz w:val="28"/>
          <w:szCs w:val="28"/>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FA4276" w:rsidRPr="00D60ED4" w:rsidRDefault="00FA4276" w:rsidP="00671F30">
      <w:pPr>
        <w:ind w:firstLine="709"/>
        <w:jc w:val="both"/>
        <w:rPr>
          <w:sz w:val="28"/>
          <w:szCs w:val="28"/>
        </w:rPr>
      </w:pPr>
      <w:r w:rsidRPr="00D60ED4">
        <w:rPr>
          <w:sz w:val="28"/>
          <w:szCs w:val="28"/>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FA4276" w:rsidRPr="00D60ED4" w:rsidRDefault="00FA4276" w:rsidP="00671F30">
      <w:pPr>
        <w:ind w:firstLine="709"/>
        <w:jc w:val="both"/>
        <w:rPr>
          <w:sz w:val="28"/>
          <w:szCs w:val="28"/>
        </w:rPr>
      </w:pPr>
      <w:r w:rsidRPr="00D60ED4">
        <w:rPr>
          <w:sz w:val="28"/>
          <w:szCs w:val="28"/>
        </w:rPr>
        <w:t>6. Уменьшение налоговой базы на не облагаемую налогом сумму, установленную пунктом 5 настоящей статьи,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w:t>
      </w:r>
    </w:p>
    <w:p w:rsidR="00FA4276" w:rsidRPr="00D60ED4" w:rsidRDefault="00FA4276" w:rsidP="00671F30">
      <w:pPr>
        <w:ind w:firstLine="709"/>
        <w:jc w:val="both"/>
        <w:rPr>
          <w:sz w:val="28"/>
          <w:szCs w:val="28"/>
        </w:rPr>
      </w:pPr>
      <w:r w:rsidRPr="00D60ED4">
        <w:rPr>
          <w:sz w:val="28"/>
          <w:szCs w:val="28"/>
        </w:rPr>
        <w:t>Порядок и сроки представления налогоплательщиками документов, подтверждающих право на уменьшение налоговой базы, устанавливается нормативным правовым актом Совета депутатов муниципального образования Шкуновский сельсовет. При этом срок представления документов, подтверждающих право на уменьшение налоговой базы, не может быть установлен позднее 1 февраля года, следующего за истекшим налоговым периодом.</w:t>
      </w:r>
    </w:p>
    <w:p w:rsidR="00FA4276" w:rsidRPr="00D60ED4" w:rsidRDefault="00FA4276" w:rsidP="00671F30">
      <w:pPr>
        <w:ind w:firstLine="709"/>
        <w:jc w:val="both"/>
        <w:rPr>
          <w:sz w:val="28"/>
          <w:szCs w:val="28"/>
        </w:rPr>
      </w:pPr>
      <w:r w:rsidRPr="00D60ED4">
        <w:rPr>
          <w:sz w:val="28"/>
          <w:szCs w:val="28"/>
        </w:rPr>
        <w:t>7. Если размер не облагаемой налогом суммы, предусмотренной пунктом 5 настоящей статьи, превышает размер налоговой базы, определенной в отношении земельного участка, налоговая база принимается равной нулю.</w:t>
      </w:r>
    </w:p>
    <w:p w:rsidR="00FA4276" w:rsidRPr="00D60ED4" w:rsidRDefault="00FA4276" w:rsidP="009F540F">
      <w:pPr>
        <w:ind w:firstLine="709"/>
        <w:jc w:val="both"/>
        <w:rPr>
          <w:b/>
          <w:i/>
          <w:sz w:val="28"/>
          <w:szCs w:val="28"/>
          <w:u w:val="single"/>
        </w:rPr>
      </w:pPr>
    </w:p>
    <w:p w:rsidR="00FA4276" w:rsidRPr="00D60ED4" w:rsidRDefault="00FA4276" w:rsidP="002B2136">
      <w:pPr>
        <w:ind w:firstLine="709"/>
        <w:jc w:val="center"/>
        <w:rPr>
          <w:sz w:val="28"/>
          <w:szCs w:val="28"/>
        </w:rPr>
      </w:pPr>
      <w:r w:rsidRPr="00D60ED4">
        <w:rPr>
          <w:sz w:val="28"/>
          <w:szCs w:val="28"/>
        </w:rPr>
        <w:t>Статья 6. Особенности определения налоговой базы в отношении земельных участков, находящихся в общей собственности</w:t>
      </w:r>
    </w:p>
    <w:p w:rsidR="00FA4276" w:rsidRPr="00D60ED4" w:rsidRDefault="00FA4276" w:rsidP="002B2136">
      <w:pPr>
        <w:ind w:firstLine="709"/>
        <w:jc w:val="center"/>
        <w:rPr>
          <w:sz w:val="28"/>
          <w:szCs w:val="28"/>
        </w:rPr>
      </w:pPr>
    </w:p>
    <w:p w:rsidR="00FA4276" w:rsidRPr="00D60ED4" w:rsidRDefault="00FA4276" w:rsidP="009F540F">
      <w:pPr>
        <w:ind w:firstLine="709"/>
        <w:jc w:val="both"/>
        <w:rPr>
          <w:sz w:val="28"/>
          <w:szCs w:val="28"/>
        </w:rPr>
      </w:pPr>
      <w:r w:rsidRPr="00D60ED4">
        <w:rPr>
          <w:sz w:val="28"/>
          <w:szCs w:val="28"/>
        </w:rPr>
        <w:t>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FA4276" w:rsidRPr="00D60ED4" w:rsidRDefault="00FA4276" w:rsidP="009F540F">
      <w:pPr>
        <w:ind w:firstLine="709"/>
        <w:jc w:val="both"/>
        <w:rPr>
          <w:sz w:val="28"/>
          <w:szCs w:val="28"/>
        </w:rPr>
      </w:pPr>
      <w:r w:rsidRPr="00D60ED4">
        <w:rPr>
          <w:sz w:val="28"/>
          <w:szCs w:val="28"/>
        </w:rPr>
        <w:t>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FA4276" w:rsidRPr="00D60ED4" w:rsidRDefault="00FA4276" w:rsidP="009F540F">
      <w:pPr>
        <w:ind w:firstLine="709"/>
        <w:jc w:val="both"/>
        <w:rPr>
          <w:sz w:val="28"/>
          <w:szCs w:val="28"/>
        </w:rPr>
      </w:pPr>
      <w:r w:rsidRPr="00D60ED4">
        <w:rPr>
          <w:sz w:val="28"/>
          <w:szCs w:val="28"/>
        </w:rPr>
        <w:t>3. 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
    <w:p w:rsidR="00FA4276" w:rsidRPr="00D60ED4" w:rsidRDefault="00FA4276" w:rsidP="009F540F">
      <w:pPr>
        <w:ind w:firstLine="709"/>
        <w:jc w:val="both"/>
        <w:rPr>
          <w:sz w:val="28"/>
          <w:szCs w:val="28"/>
        </w:rPr>
      </w:pPr>
      <w:r w:rsidRPr="00D60ED4">
        <w:rPr>
          <w:sz w:val="28"/>
          <w:szCs w:val="28"/>
        </w:rPr>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FA4276" w:rsidRPr="00D60ED4" w:rsidRDefault="00FA4276" w:rsidP="009F540F">
      <w:pPr>
        <w:ind w:firstLine="709"/>
        <w:jc w:val="both"/>
        <w:rPr>
          <w:sz w:val="28"/>
          <w:szCs w:val="28"/>
        </w:rPr>
      </w:pPr>
    </w:p>
    <w:p w:rsidR="00FA4276" w:rsidRPr="00D60ED4" w:rsidRDefault="00FA4276" w:rsidP="002B2136">
      <w:pPr>
        <w:jc w:val="center"/>
        <w:rPr>
          <w:sz w:val="28"/>
          <w:szCs w:val="28"/>
        </w:rPr>
      </w:pPr>
      <w:r w:rsidRPr="00D60ED4">
        <w:rPr>
          <w:sz w:val="28"/>
          <w:szCs w:val="28"/>
        </w:rPr>
        <w:t>Статья 7. Налоговый период. Отчетный период</w:t>
      </w:r>
    </w:p>
    <w:p w:rsidR="00FA4276" w:rsidRPr="00D60ED4" w:rsidRDefault="00FA4276" w:rsidP="002B2136">
      <w:pPr>
        <w:jc w:val="center"/>
        <w:rPr>
          <w:sz w:val="28"/>
          <w:szCs w:val="28"/>
        </w:rPr>
      </w:pPr>
      <w:r w:rsidRPr="00D60ED4">
        <w:rPr>
          <w:sz w:val="28"/>
          <w:szCs w:val="28"/>
        </w:rPr>
        <w:t xml:space="preserve"> </w:t>
      </w:r>
    </w:p>
    <w:p w:rsidR="00FA4276" w:rsidRPr="00D60ED4" w:rsidRDefault="00FA4276" w:rsidP="002B2136">
      <w:pPr>
        <w:ind w:firstLine="709"/>
        <w:jc w:val="both"/>
        <w:rPr>
          <w:sz w:val="28"/>
          <w:szCs w:val="28"/>
        </w:rPr>
      </w:pPr>
      <w:bookmarkStart w:id="0" w:name="Par13629"/>
      <w:bookmarkEnd w:id="0"/>
      <w:r w:rsidRPr="00D60ED4">
        <w:rPr>
          <w:sz w:val="28"/>
          <w:szCs w:val="28"/>
        </w:rPr>
        <w:t>1. Налоговым периодом признается календарный год.</w:t>
      </w:r>
    </w:p>
    <w:p w:rsidR="00FA4276" w:rsidRPr="00D60ED4" w:rsidRDefault="00FA4276" w:rsidP="002B2136">
      <w:pPr>
        <w:ind w:firstLine="709"/>
        <w:jc w:val="both"/>
        <w:rPr>
          <w:sz w:val="28"/>
          <w:szCs w:val="28"/>
        </w:rPr>
      </w:pPr>
      <w:r w:rsidRPr="00D60ED4">
        <w:rPr>
          <w:sz w:val="28"/>
          <w:szCs w:val="28"/>
        </w:rPr>
        <w:t>2. Отчетными периодами для налогоплательщиков - организаций  признаются первый квартал, второй квартал и третий квартал календарного года.</w:t>
      </w:r>
    </w:p>
    <w:p w:rsidR="00FA4276" w:rsidRPr="00D60ED4" w:rsidRDefault="00FA4276" w:rsidP="002B2136">
      <w:pPr>
        <w:rPr>
          <w:b/>
          <w:i/>
          <w:sz w:val="28"/>
          <w:szCs w:val="28"/>
          <w:u w:val="single"/>
        </w:rPr>
      </w:pPr>
      <w:r w:rsidRPr="00D60ED4">
        <w:rPr>
          <w:b/>
          <w:i/>
          <w:sz w:val="28"/>
          <w:szCs w:val="28"/>
          <w:u w:val="single"/>
        </w:rPr>
        <w:t xml:space="preserve"> </w:t>
      </w:r>
    </w:p>
    <w:p w:rsidR="00FA4276" w:rsidRPr="00D60ED4" w:rsidRDefault="00FA4276" w:rsidP="00684AF7">
      <w:pPr>
        <w:jc w:val="center"/>
        <w:rPr>
          <w:sz w:val="28"/>
          <w:szCs w:val="28"/>
        </w:rPr>
      </w:pPr>
      <w:r w:rsidRPr="00D60ED4">
        <w:rPr>
          <w:sz w:val="28"/>
          <w:szCs w:val="28"/>
        </w:rPr>
        <w:t>Статья 8. Налоговая ставка</w:t>
      </w:r>
    </w:p>
    <w:p w:rsidR="00FA4276" w:rsidRPr="00D60ED4" w:rsidRDefault="00FA4276" w:rsidP="00684AF7">
      <w:pPr>
        <w:jc w:val="center"/>
        <w:rPr>
          <w:sz w:val="28"/>
          <w:szCs w:val="28"/>
        </w:rPr>
      </w:pPr>
    </w:p>
    <w:p w:rsidR="00FA4276" w:rsidRPr="00D60ED4" w:rsidRDefault="00FA4276" w:rsidP="00671F30">
      <w:pPr>
        <w:ind w:firstLine="709"/>
        <w:jc w:val="both"/>
        <w:rPr>
          <w:sz w:val="28"/>
          <w:szCs w:val="28"/>
        </w:rPr>
      </w:pPr>
      <w:r w:rsidRPr="00D60ED4">
        <w:rPr>
          <w:sz w:val="28"/>
          <w:szCs w:val="28"/>
        </w:rPr>
        <w:t>1. Налоговые ставки устанавливаются нормативным правовым актом Совета депутатов муниципального образования Шкуновский сельсовет  и не могут превышать:</w:t>
      </w:r>
    </w:p>
    <w:p w:rsidR="00FA4276" w:rsidRPr="00D60ED4" w:rsidRDefault="00FA4276" w:rsidP="00671F30">
      <w:pPr>
        <w:ind w:firstLine="709"/>
        <w:jc w:val="both"/>
        <w:rPr>
          <w:sz w:val="28"/>
          <w:szCs w:val="28"/>
        </w:rPr>
      </w:pPr>
      <w:r w:rsidRPr="00D60ED4">
        <w:rPr>
          <w:sz w:val="28"/>
          <w:szCs w:val="28"/>
        </w:rPr>
        <w:t>1) 0,15 процента в отношении земельных участков:</w:t>
      </w:r>
    </w:p>
    <w:p w:rsidR="00FA4276" w:rsidRPr="00D60ED4" w:rsidRDefault="00FA4276" w:rsidP="00671F30">
      <w:pPr>
        <w:ind w:firstLine="709"/>
        <w:jc w:val="both"/>
        <w:rPr>
          <w:sz w:val="28"/>
          <w:szCs w:val="28"/>
        </w:rPr>
      </w:pPr>
      <w:r w:rsidRPr="00D60ED4">
        <w:rPr>
          <w:sz w:val="28"/>
          <w:szCs w:val="2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FA4276" w:rsidRPr="00D60ED4" w:rsidRDefault="00FA4276" w:rsidP="00671F30">
      <w:pPr>
        <w:ind w:firstLine="709"/>
        <w:jc w:val="both"/>
        <w:rPr>
          <w:sz w:val="28"/>
          <w:szCs w:val="28"/>
        </w:rPr>
      </w:pPr>
      <w:r w:rsidRPr="00D60ED4">
        <w:rPr>
          <w:sz w:val="28"/>
          <w:szCs w:val="28"/>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FA4276" w:rsidRPr="00D60ED4" w:rsidRDefault="00FA4276" w:rsidP="00671F30">
      <w:pPr>
        <w:ind w:firstLine="709"/>
        <w:jc w:val="both"/>
        <w:rPr>
          <w:sz w:val="28"/>
          <w:szCs w:val="28"/>
        </w:rPr>
      </w:pPr>
      <w:r w:rsidRPr="00D60ED4">
        <w:rPr>
          <w:sz w:val="28"/>
          <w:szCs w:val="28"/>
        </w:rPr>
        <w:t>- приобретенных (предоставленных) для личного подсобного хозяйства, садоводства, огородничества или животноводства, а также дачного хозяйства;</w:t>
      </w:r>
    </w:p>
    <w:p w:rsidR="00FA4276" w:rsidRPr="00D60ED4" w:rsidRDefault="00FA4276" w:rsidP="00671F30">
      <w:pPr>
        <w:ind w:firstLine="709"/>
        <w:jc w:val="both"/>
        <w:rPr>
          <w:sz w:val="28"/>
          <w:szCs w:val="28"/>
        </w:rPr>
      </w:pPr>
      <w:r w:rsidRPr="00D60ED4">
        <w:rPr>
          <w:sz w:val="28"/>
          <w:szCs w:val="2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FA4276" w:rsidRPr="00D60ED4" w:rsidRDefault="00FA4276" w:rsidP="00671F30">
      <w:pPr>
        <w:ind w:firstLine="709"/>
        <w:jc w:val="both"/>
        <w:rPr>
          <w:sz w:val="28"/>
          <w:szCs w:val="28"/>
        </w:rPr>
      </w:pPr>
      <w:r w:rsidRPr="00D60ED4">
        <w:rPr>
          <w:sz w:val="28"/>
          <w:szCs w:val="28"/>
        </w:rPr>
        <w:t>2) 1,5 процента в отношении прочих земельных участков.</w:t>
      </w:r>
    </w:p>
    <w:p w:rsidR="00FA4276" w:rsidRPr="00D60ED4" w:rsidRDefault="00FA4276" w:rsidP="00671F30">
      <w:pPr>
        <w:ind w:firstLine="709"/>
        <w:jc w:val="both"/>
        <w:rPr>
          <w:sz w:val="28"/>
          <w:szCs w:val="28"/>
        </w:rPr>
      </w:pPr>
      <w:r w:rsidRPr="00D60ED4">
        <w:rPr>
          <w:sz w:val="28"/>
          <w:szCs w:val="28"/>
        </w:rPr>
        <w:t>2. Допускается установление дифференцированных налоговых ставок в зависимости от категорий земель и (или) разрешенного использования земельного участка.</w:t>
      </w:r>
    </w:p>
    <w:p w:rsidR="00FA4276" w:rsidRPr="00D60ED4" w:rsidRDefault="00FA4276" w:rsidP="009E37E1">
      <w:pPr>
        <w:ind w:firstLine="709"/>
        <w:jc w:val="both"/>
        <w:rPr>
          <w:sz w:val="28"/>
          <w:szCs w:val="28"/>
        </w:rPr>
      </w:pPr>
      <w:r w:rsidRPr="00D60ED4">
        <w:rPr>
          <w:sz w:val="28"/>
          <w:szCs w:val="28"/>
        </w:rPr>
        <w:t xml:space="preserve">3. В случае если налоговые ставки не определены нормативным правовым актом Совета депутатов муниципального образования  Шкуновский сельсовет, налогообложение производится по налоговым ставкам, указанным в </w:t>
      </w:r>
      <w:hyperlink w:anchor="Par15545" w:tooltip="1. Налоговые ставки устанавливаютс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и не могут превышать:" w:history="1">
        <w:r w:rsidRPr="00D60ED4">
          <w:rPr>
            <w:rStyle w:val="Hyperlink"/>
            <w:color w:val="auto"/>
            <w:sz w:val="28"/>
            <w:szCs w:val="28"/>
          </w:rPr>
          <w:t>пункте 1</w:t>
        </w:r>
      </w:hyperlink>
      <w:r w:rsidRPr="00D60ED4">
        <w:rPr>
          <w:sz w:val="28"/>
          <w:szCs w:val="28"/>
        </w:rPr>
        <w:t xml:space="preserve"> настоящей статьи.</w:t>
      </w:r>
    </w:p>
    <w:p w:rsidR="00FA4276" w:rsidRPr="00D60ED4" w:rsidRDefault="00FA4276" w:rsidP="009E37E1">
      <w:pPr>
        <w:ind w:firstLine="709"/>
        <w:jc w:val="both"/>
        <w:rPr>
          <w:sz w:val="28"/>
          <w:szCs w:val="28"/>
        </w:rPr>
      </w:pPr>
    </w:p>
    <w:p w:rsidR="00FA4276" w:rsidRPr="00D60ED4" w:rsidRDefault="00FA4276" w:rsidP="00AE0A3B">
      <w:pPr>
        <w:jc w:val="center"/>
        <w:rPr>
          <w:sz w:val="28"/>
          <w:szCs w:val="28"/>
        </w:rPr>
      </w:pPr>
      <w:r w:rsidRPr="00D60ED4">
        <w:rPr>
          <w:sz w:val="28"/>
          <w:szCs w:val="28"/>
        </w:rPr>
        <w:t>Статья 9. Налоговые льготы</w:t>
      </w:r>
    </w:p>
    <w:p w:rsidR="00FA4276" w:rsidRPr="00D60ED4" w:rsidRDefault="00FA4276" w:rsidP="00AE0A3B">
      <w:pPr>
        <w:jc w:val="center"/>
        <w:rPr>
          <w:sz w:val="28"/>
          <w:szCs w:val="28"/>
        </w:rPr>
      </w:pPr>
    </w:p>
    <w:p w:rsidR="00FA4276" w:rsidRPr="00D60ED4" w:rsidRDefault="00FA4276" w:rsidP="00AE0A3B">
      <w:pPr>
        <w:ind w:firstLine="709"/>
        <w:jc w:val="both"/>
        <w:rPr>
          <w:sz w:val="28"/>
          <w:szCs w:val="28"/>
        </w:rPr>
      </w:pPr>
      <w:r w:rsidRPr="00D60ED4">
        <w:rPr>
          <w:sz w:val="28"/>
          <w:szCs w:val="28"/>
        </w:rPr>
        <w:t>Освобождаются от налогообложения организации и учреждения согласно федеральному законодательству, также по решению Совета депутатов муниципального образования организации:</w:t>
      </w:r>
    </w:p>
    <w:p w:rsidR="00FA4276" w:rsidRPr="00D60ED4" w:rsidRDefault="00FA4276" w:rsidP="00AE0A3B">
      <w:pPr>
        <w:ind w:firstLine="709"/>
        <w:jc w:val="both"/>
        <w:rPr>
          <w:sz w:val="28"/>
          <w:szCs w:val="28"/>
        </w:rPr>
      </w:pPr>
      <w:r w:rsidRPr="00D60ED4">
        <w:rPr>
          <w:sz w:val="28"/>
          <w:szCs w:val="28"/>
        </w:rPr>
        <w:t>1)  образовательные учреждения, учреждения здравоохранения, социальной защиты, культуры и искусства, финансируемые за счет областных и местных бюджетов;</w:t>
      </w:r>
    </w:p>
    <w:p w:rsidR="00FA4276" w:rsidRPr="00D60ED4" w:rsidRDefault="00FA4276" w:rsidP="00AE0A3B">
      <w:pPr>
        <w:ind w:firstLine="709"/>
        <w:jc w:val="both"/>
        <w:rPr>
          <w:sz w:val="28"/>
          <w:szCs w:val="28"/>
        </w:rPr>
      </w:pPr>
      <w:r w:rsidRPr="00D60ED4">
        <w:rPr>
          <w:sz w:val="28"/>
          <w:szCs w:val="28"/>
        </w:rPr>
        <w:t>2) органы местного самоуправления;</w:t>
      </w:r>
    </w:p>
    <w:p w:rsidR="00FA4276" w:rsidRPr="00D60ED4" w:rsidRDefault="00FA4276" w:rsidP="00AE0A3B">
      <w:pPr>
        <w:ind w:firstLine="709"/>
        <w:jc w:val="both"/>
        <w:rPr>
          <w:sz w:val="28"/>
          <w:szCs w:val="28"/>
        </w:rPr>
      </w:pPr>
      <w:r w:rsidRPr="00D60ED4">
        <w:rPr>
          <w:sz w:val="28"/>
          <w:szCs w:val="28"/>
        </w:rPr>
        <w:t>3) земельные участки, занятые под захоронения (кладбища), расположенные на территории муниципального образования Шкуновский сельсовет.</w:t>
      </w:r>
    </w:p>
    <w:p w:rsidR="00FA4276" w:rsidRPr="00D60ED4" w:rsidRDefault="00FA4276" w:rsidP="00684AF7">
      <w:pPr>
        <w:jc w:val="center"/>
        <w:rPr>
          <w:sz w:val="28"/>
          <w:szCs w:val="28"/>
        </w:rPr>
      </w:pPr>
    </w:p>
    <w:p w:rsidR="00FA4276" w:rsidRPr="00D60ED4" w:rsidRDefault="00FA4276" w:rsidP="00684AF7">
      <w:pPr>
        <w:jc w:val="center"/>
        <w:rPr>
          <w:sz w:val="28"/>
          <w:szCs w:val="28"/>
        </w:rPr>
      </w:pPr>
      <w:r w:rsidRPr="00D60ED4">
        <w:rPr>
          <w:sz w:val="28"/>
          <w:szCs w:val="28"/>
        </w:rPr>
        <w:t>Статья 10. Порядок исчисления налога и авансовых платежей по налогу</w:t>
      </w:r>
    </w:p>
    <w:p w:rsidR="00FA4276" w:rsidRPr="00D60ED4" w:rsidRDefault="00FA4276" w:rsidP="00684AF7">
      <w:pPr>
        <w:jc w:val="center"/>
        <w:rPr>
          <w:b/>
          <w:i/>
          <w:sz w:val="28"/>
          <w:szCs w:val="28"/>
        </w:rPr>
      </w:pPr>
    </w:p>
    <w:p w:rsidR="00FA4276" w:rsidRPr="00D60ED4" w:rsidRDefault="00FA4276" w:rsidP="00975956">
      <w:pPr>
        <w:ind w:firstLine="709"/>
        <w:jc w:val="both"/>
        <w:rPr>
          <w:sz w:val="28"/>
          <w:szCs w:val="28"/>
        </w:rPr>
      </w:pPr>
      <w:r w:rsidRPr="00D60ED4">
        <w:rPr>
          <w:sz w:val="28"/>
          <w:szCs w:val="28"/>
        </w:rPr>
        <w:t>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10 и 11 настоящей статьи.</w:t>
      </w:r>
    </w:p>
    <w:p w:rsidR="00FA4276" w:rsidRPr="00D60ED4" w:rsidRDefault="00FA4276" w:rsidP="00975956">
      <w:pPr>
        <w:ind w:firstLine="709"/>
        <w:jc w:val="both"/>
        <w:rPr>
          <w:sz w:val="28"/>
          <w:szCs w:val="28"/>
        </w:rPr>
      </w:pPr>
      <w:r w:rsidRPr="00D60ED4">
        <w:rPr>
          <w:sz w:val="28"/>
          <w:szCs w:val="28"/>
        </w:rPr>
        <w:t>2. Налогоплательщики-организации исчисляют сумму налога (сумму авансовых платежей по налогу) самостоятельно.</w:t>
      </w:r>
    </w:p>
    <w:p w:rsidR="00FA4276" w:rsidRPr="00D60ED4" w:rsidRDefault="00FA4276" w:rsidP="00975956">
      <w:pPr>
        <w:ind w:firstLine="709"/>
        <w:jc w:val="both"/>
        <w:rPr>
          <w:sz w:val="28"/>
          <w:szCs w:val="28"/>
        </w:rPr>
      </w:pPr>
      <w:r w:rsidRPr="00D60ED4">
        <w:rPr>
          <w:sz w:val="28"/>
          <w:szCs w:val="28"/>
        </w:rPr>
        <w:t>3. Сумма налога, подлежащая уплате в бюджет налогоплательщиками - физическими лицами, исчисляется налоговыми органами.</w:t>
      </w:r>
    </w:p>
    <w:p w:rsidR="00FA4276" w:rsidRPr="00D60ED4" w:rsidRDefault="00FA4276" w:rsidP="00975956">
      <w:pPr>
        <w:ind w:firstLine="709"/>
        <w:jc w:val="both"/>
        <w:rPr>
          <w:sz w:val="28"/>
          <w:szCs w:val="28"/>
        </w:rPr>
      </w:pPr>
      <w:r w:rsidRPr="00D60ED4">
        <w:rPr>
          <w:sz w:val="28"/>
          <w:szCs w:val="28"/>
        </w:rPr>
        <w:t>4. 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в соответствии с пунктом 1 настоящей статьи, и суммами подлежащих уплате в течение налогового периода авансовых платежей по налогу.</w:t>
      </w:r>
    </w:p>
    <w:p w:rsidR="00FA4276" w:rsidRPr="00D60ED4" w:rsidRDefault="00FA4276" w:rsidP="005F166B">
      <w:pPr>
        <w:ind w:firstLine="709"/>
        <w:jc w:val="both"/>
        <w:rPr>
          <w:sz w:val="28"/>
          <w:szCs w:val="28"/>
        </w:rPr>
      </w:pPr>
      <w:r w:rsidRPr="00D60ED4">
        <w:rPr>
          <w:rStyle w:val="blk"/>
          <w:sz w:val="28"/>
          <w:szCs w:val="28"/>
        </w:rPr>
        <w:t>5.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FA4276" w:rsidRPr="00D60ED4" w:rsidRDefault="00FA4276" w:rsidP="005F166B">
      <w:pPr>
        <w:ind w:firstLine="709"/>
        <w:jc w:val="both"/>
        <w:rPr>
          <w:sz w:val="28"/>
          <w:szCs w:val="28"/>
        </w:rPr>
      </w:pPr>
      <w:r w:rsidRPr="00D60ED4">
        <w:rPr>
          <w:sz w:val="28"/>
          <w:szCs w:val="28"/>
        </w:rPr>
        <w:t xml:space="preserve"> 6. 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w:t>
      </w:r>
    </w:p>
    <w:p w:rsidR="00FA4276" w:rsidRPr="00D60ED4" w:rsidRDefault="00FA4276" w:rsidP="005F166B">
      <w:pPr>
        <w:ind w:firstLine="709"/>
        <w:jc w:val="both"/>
        <w:rPr>
          <w:sz w:val="28"/>
          <w:szCs w:val="28"/>
        </w:rPr>
      </w:pPr>
      <w:r w:rsidRPr="00D60ED4">
        <w:rPr>
          <w:sz w:val="28"/>
          <w:szCs w:val="28"/>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за полный месяц принимается месяц возникновения (прекращения) указанного права.</w:t>
      </w:r>
    </w:p>
    <w:p w:rsidR="00FA4276" w:rsidRPr="00D60ED4" w:rsidRDefault="00FA4276" w:rsidP="005F166B">
      <w:pPr>
        <w:ind w:firstLine="709"/>
        <w:jc w:val="both"/>
        <w:rPr>
          <w:sz w:val="28"/>
          <w:szCs w:val="28"/>
        </w:rPr>
      </w:pPr>
      <w:r w:rsidRPr="00D60ED4">
        <w:rPr>
          <w:sz w:val="28"/>
          <w:szCs w:val="28"/>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FA4276" w:rsidRPr="00D60ED4" w:rsidRDefault="00FA4276" w:rsidP="005F166B">
      <w:pPr>
        <w:ind w:firstLine="709"/>
        <w:jc w:val="both"/>
        <w:rPr>
          <w:sz w:val="28"/>
          <w:szCs w:val="28"/>
        </w:rPr>
      </w:pPr>
      <w:r w:rsidRPr="00D60ED4">
        <w:rPr>
          <w:sz w:val="28"/>
          <w:szCs w:val="28"/>
        </w:rPr>
        <w:t>7. В отношении земельного участка (его доли), перешедшего (перешедшей) по наследству к физическому лицу, налог исчисляется, начиная с месяца открытия наследства.</w:t>
      </w:r>
    </w:p>
    <w:p w:rsidR="00FA4276" w:rsidRPr="00D60ED4" w:rsidRDefault="00FA4276" w:rsidP="00287868">
      <w:pPr>
        <w:ind w:firstLine="709"/>
        <w:rPr>
          <w:sz w:val="28"/>
          <w:szCs w:val="28"/>
        </w:rPr>
      </w:pPr>
      <w:r w:rsidRPr="00D60ED4">
        <w:rPr>
          <w:sz w:val="28"/>
          <w:szCs w:val="28"/>
        </w:rPr>
        <w:t>8. Совет депутатов  муниципального образования  Шкуновский сельсовет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w:t>
      </w:r>
    </w:p>
    <w:p w:rsidR="00FA4276" w:rsidRPr="00D60ED4" w:rsidRDefault="00FA4276" w:rsidP="00975956">
      <w:pPr>
        <w:ind w:firstLine="709"/>
        <w:jc w:val="both"/>
        <w:rPr>
          <w:sz w:val="28"/>
          <w:szCs w:val="28"/>
        </w:rPr>
      </w:pPr>
      <w:r w:rsidRPr="00D60ED4">
        <w:rPr>
          <w:sz w:val="28"/>
          <w:szCs w:val="28"/>
        </w:rPr>
        <w:t>9. 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статьей 389 настоящего Кодекса.</w:t>
      </w:r>
    </w:p>
    <w:p w:rsidR="00FA4276" w:rsidRPr="00D60ED4" w:rsidRDefault="00FA4276" w:rsidP="00975956">
      <w:pPr>
        <w:ind w:firstLine="709"/>
        <w:jc w:val="both"/>
        <w:rPr>
          <w:sz w:val="28"/>
          <w:szCs w:val="28"/>
        </w:rPr>
      </w:pPr>
      <w:r w:rsidRPr="00D60ED4">
        <w:rPr>
          <w:sz w:val="28"/>
          <w:szCs w:val="28"/>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rsidR="00FA4276" w:rsidRPr="00D60ED4" w:rsidRDefault="00FA4276" w:rsidP="00975956">
      <w:pPr>
        <w:ind w:firstLine="709"/>
        <w:jc w:val="both"/>
        <w:rPr>
          <w:sz w:val="28"/>
          <w:szCs w:val="28"/>
        </w:rPr>
      </w:pPr>
      <w:r w:rsidRPr="00D60ED4">
        <w:rPr>
          <w:sz w:val="28"/>
          <w:szCs w:val="28"/>
        </w:rPr>
        <w:t>10.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 определенном уполномоченным Правительством Российской Федерации федеральным органом исполнительной власти.</w:t>
      </w:r>
    </w:p>
    <w:p w:rsidR="00FA4276" w:rsidRPr="00D60ED4" w:rsidRDefault="00FA4276" w:rsidP="00975956">
      <w:pPr>
        <w:ind w:firstLine="709"/>
        <w:jc w:val="both"/>
        <w:rPr>
          <w:sz w:val="28"/>
          <w:szCs w:val="28"/>
        </w:rPr>
      </w:pPr>
      <w:r w:rsidRPr="00D60ED4">
        <w:rPr>
          <w:sz w:val="28"/>
          <w:szCs w:val="28"/>
        </w:rPr>
        <w:t>11. 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налогоплательщиками - организациями или физическими лицами, являющимися индивидуальными предпринимателями,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FA4276" w:rsidRPr="00D60ED4" w:rsidRDefault="00FA4276" w:rsidP="00975956">
      <w:pPr>
        <w:ind w:firstLine="709"/>
        <w:jc w:val="both"/>
        <w:rPr>
          <w:sz w:val="28"/>
          <w:szCs w:val="28"/>
        </w:rPr>
      </w:pPr>
      <w:r w:rsidRPr="00D60ED4">
        <w:rPr>
          <w:sz w:val="28"/>
          <w:szCs w:val="28"/>
        </w:rPr>
        <w:t>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налогоплательщиками - организациями или физическими лицами, являющимися индивидуальными предпринимателями,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
    <w:p w:rsidR="00FA4276" w:rsidRPr="00D60ED4" w:rsidRDefault="00FA4276" w:rsidP="00975956">
      <w:pPr>
        <w:ind w:firstLine="709"/>
        <w:jc w:val="both"/>
        <w:rPr>
          <w:sz w:val="28"/>
          <w:szCs w:val="28"/>
        </w:rPr>
      </w:pPr>
      <w:r w:rsidRPr="00D60ED4">
        <w:rPr>
          <w:sz w:val="28"/>
          <w:szCs w:val="28"/>
        </w:rPr>
        <w:t>12.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FA4276" w:rsidRPr="00D60ED4" w:rsidRDefault="00FA4276" w:rsidP="009B650F">
      <w:pPr>
        <w:rPr>
          <w:sz w:val="28"/>
          <w:szCs w:val="28"/>
        </w:rPr>
      </w:pPr>
    </w:p>
    <w:p w:rsidR="00FA4276" w:rsidRPr="00D60ED4" w:rsidRDefault="00FA4276" w:rsidP="0082678C">
      <w:pPr>
        <w:ind w:firstLine="709"/>
        <w:jc w:val="center"/>
        <w:rPr>
          <w:sz w:val="28"/>
          <w:szCs w:val="28"/>
        </w:rPr>
      </w:pPr>
      <w:r w:rsidRPr="00D60ED4">
        <w:rPr>
          <w:sz w:val="28"/>
          <w:szCs w:val="28"/>
        </w:rPr>
        <w:t>Статья 11. Порядок и сроки уплаты налога и авансовых платежей по налогу</w:t>
      </w:r>
    </w:p>
    <w:p w:rsidR="00FA4276" w:rsidRPr="00D60ED4" w:rsidRDefault="00FA4276" w:rsidP="000657FA">
      <w:pPr>
        <w:ind w:firstLine="709"/>
        <w:jc w:val="both"/>
        <w:rPr>
          <w:sz w:val="28"/>
          <w:szCs w:val="28"/>
        </w:rPr>
      </w:pPr>
    </w:p>
    <w:p w:rsidR="00FA4276" w:rsidRPr="00D60ED4" w:rsidRDefault="00FA4276" w:rsidP="000657FA">
      <w:pPr>
        <w:ind w:firstLine="709"/>
        <w:jc w:val="both"/>
        <w:rPr>
          <w:sz w:val="28"/>
          <w:szCs w:val="28"/>
        </w:rPr>
      </w:pPr>
      <w:r w:rsidRPr="00D60ED4">
        <w:rPr>
          <w:sz w:val="28"/>
          <w:szCs w:val="28"/>
        </w:rPr>
        <w:t>1. Налог и авансовые платежи по налогу подлежат уплате налогоплательщиками-организациями в порядке и сроки, которые установлены нормативным правовым актом Совета депутатов муниципального образования  Шкуновский сельсовет.</w:t>
      </w:r>
    </w:p>
    <w:p w:rsidR="00FA4276" w:rsidRPr="00D60ED4" w:rsidRDefault="00FA4276" w:rsidP="000657FA">
      <w:pPr>
        <w:ind w:firstLine="709"/>
        <w:jc w:val="both"/>
        <w:rPr>
          <w:sz w:val="28"/>
          <w:szCs w:val="28"/>
        </w:rPr>
      </w:pPr>
      <w:r w:rsidRPr="00D60ED4">
        <w:rPr>
          <w:sz w:val="28"/>
          <w:szCs w:val="28"/>
        </w:rPr>
        <w:t xml:space="preserve">При этом срок уплаты налога для налогоплательщиков-организаций не может быть установлен ранее срока, предусмотренного </w:t>
      </w:r>
      <w:hyperlink w:anchor="Par15674" w:tooltip="3. Налоговые декларации по налогу представляются налогоплательщиками не позднее 1 февраля года, следующего за истекшим налоговым периодом." w:history="1">
        <w:r w:rsidRPr="00D60ED4">
          <w:rPr>
            <w:rStyle w:val="Hyperlink"/>
            <w:color w:val="auto"/>
            <w:sz w:val="28"/>
            <w:szCs w:val="28"/>
            <w:u w:val="none"/>
          </w:rPr>
          <w:t xml:space="preserve">пунктом 3 статьи </w:t>
        </w:r>
      </w:hyperlink>
      <w:r w:rsidRPr="00D60ED4">
        <w:rPr>
          <w:sz w:val="28"/>
          <w:szCs w:val="28"/>
        </w:rPr>
        <w:t>12 настоящего Положения.</w:t>
      </w:r>
    </w:p>
    <w:p w:rsidR="00FA4276" w:rsidRPr="00D60ED4" w:rsidRDefault="00FA4276" w:rsidP="000657FA">
      <w:pPr>
        <w:ind w:firstLine="709"/>
        <w:jc w:val="both"/>
        <w:rPr>
          <w:sz w:val="28"/>
          <w:szCs w:val="28"/>
        </w:rPr>
      </w:pPr>
      <w:r w:rsidRPr="00D60ED4">
        <w:rPr>
          <w:sz w:val="28"/>
          <w:szCs w:val="28"/>
        </w:rPr>
        <w:t>Налог подлежит уплате налогоплательщиками - физическими лицами в срок не позднее 1 декабря года, следующего за истекшим налоговым периодом.</w:t>
      </w:r>
    </w:p>
    <w:p w:rsidR="00FA4276" w:rsidRPr="00D60ED4" w:rsidRDefault="00FA4276" w:rsidP="00780284">
      <w:pPr>
        <w:ind w:firstLine="709"/>
        <w:jc w:val="both"/>
        <w:rPr>
          <w:sz w:val="28"/>
          <w:szCs w:val="28"/>
        </w:rPr>
      </w:pPr>
      <w:r w:rsidRPr="00D60ED4">
        <w:rPr>
          <w:sz w:val="28"/>
          <w:szCs w:val="28"/>
        </w:rPr>
        <w:t xml:space="preserve">2. В течение налогового периода налогоплательщики-организации уплачивают авансовые платежи по налогу. По истечении налогового периода налогоплательщики-организации уплачивают сумму налога, исчисленную в порядке, предусмотренном </w:t>
      </w:r>
      <w:hyperlink w:anchor="Par13681" w:tooltip="Ссылка на текущий документ" w:history="1">
        <w:r w:rsidRPr="00D60ED4">
          <w:rPr>
            <w:rStyle w:val="Hyperlink"/>
            <w:color w:val="auto"/>
            <w:sz w:val="28"/>
            <w:szCs w:val="28"/>
          </w:rPr>
          <w:t xml:space="preserve">пунктом 4 статьи </w:t>
        </w:r>
      </w:hyperlink>
      <w:r w:rsidRPr="00D60ED4">
        <w:rPr>
          <w:sz w:val="28"/>
          <w:szCs w:val="28"/>
        </w:rPr>
        <w:t>10 настоящего Положения.</w:t>
      </w:r>
    </w:p>
    <w:p w:rsidR="00FA4276" w:rsidRPr="00D60ED4" w:rsidRDefault="00FA4276" w:rsidP="00780284">
      <w:pPr>
        <w:ind w:firstLine="709"/>
        <w:jc w:val="both"/>
        <w:rPr>
          <w:sz w:val="28"/>
          <w:szCs w:val="28"/>
        </w:rPr>
      </w:pPr>
      <w:r w:rsidRPr="00D60ED4">
        <w:rPr>
          <w:sz w:val="28"/>
          <w:szCs w:val="28"/>
        </w:rPr>
        <w:t xml:space="preserve">3.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w:anchor="Par13571" w:tooltip="Ссылка на текущий документ" w:history="1">
        <w:r w:rsidRPr="00D60ED4">
          <w:rPr>
            <w:rStyle w:val="Hyperlink"/>
            <w:color w:val="auto"/>
            <w:sz w:val="28"/>
            <w:szCs w:val="28"/>
          </w:rPr>
          <w:t>статьей 3</w:t>
        </w:r>
      </w:hyperlink>
      <w:r w:rsidRPr="00D60ED4">
        <w:rPr>
          <w:sz w:val="28"/>
          <w:szCs w:val="28"/>
        </w:rPr>
        <w:t xml:space="preserve"> настоящего Положения.</w:t>
      </w:r>
    </w:p>
    <w:p w:rsidR="00FA4276" w:rsidRPr="00D60ED4" w:rsidRDefault="00FA4276" w:rsidP="00780284">
      <w:pPr>
        <w:ind w:firstLine="709"/>
        <w:jc w:val="both"/>
        <w:rPr>
          <w:sz w:val="28"/>
          <w:szCs w:val="28"/>
        </w:rPr>
      </w:pPr>
      <w:r w:rsidRPr="00D60ED4">
        <w:rPr>
          <w:sz w:val="28"/>
          <w:szCs w:val="28"/>
        </w:rPr>
        <w:t>4. Налогоплательщики - физические лица уплачивают налог на основании налогового уведомления, направленного налоговым органом.</w:t>
      </w:r>
    </w:p>
    <w:p w:rsidR="00FA4276" w:rsidRPr="00D60ED4" w:rsidRDefault="00FA4276" w:rsidP="00780284">
      <w:pPr>
        <w:ind w:firstLine="709"/>
        <w:jc w:val="both"/>
        <w:rPr>
          <w:sz w:val="28"/>
          <w:szCs w:val="28"/>
        </w:rPr>
      </w:pPr>
      <w:r w:rsidRPr="00D60ED4">
        <w:rPr>
          <w:sz w:val="28"/>
          <w:szCs w:val="28"/>
        </w:rPr>
        <w:t>Направление налогового уведомления допускается не более чем за три налоговых периода, предшествующих календарному году его направления.</w:t>
      </w:r>
    </w:p>
    <w:p w:rsidR="00FA4276" w:rsidRPr="00D60ED4" w:rsidRDefault="00FA4276" w:rsidP="00780284">
      <w:pPr>
        <w:ind w:firstLine="709"/>
        <w:jc w:val="both"/>
        <w:rPr>
          <w:sz w:val="28"/>
          <w:szCs w:val="28"/>
        </w:rPr>
      </w:pPr>
      <w:r w:rsidRPr="00D60ED4">
        <w:rPr>
          <w:sz w:val="28"/>
          <w:szCs w:val="28"/>
        </w:rPr>
        <w:t xml:space="preserve">Налогоплательщики, указанные в </w:t>
      </w:r>
      <w:hyperlink w:anchor="Par13711" w:tooltip="Ссылка на текущий документ" w:history="1">
        <w:r w:rsidRPr="00D60ED4">
          <w:rPr>
            <w:rStyle w:val="Hyperlink"/>
            <w:color w:val="auto"/>
            <w:sz w:val="28"/>
            <w:szCs w:val="28"/>
          </w:rPr>
          <w:t>абзаце первом</w:t>
        </w:r>
      </w:hyperlink>
      <w:r w:rsidRPr="00D60ED4">
        <w:rPr>
          <w:sz w:val="28"/>
          <w:szCs w:val="28"/>
        </w:rPr>
        <w:t xml:space="preserve"> настоящего пункта, уплачивают налог не более чем за три налоговых периода, предшествующих календарному году направления налогового уведомления, указанного в </w:t>
      </w:r>
      <w:hyperlink w:anchor="Par13713" w:tooltip="Ссылка на текущий документ" w:history="1">
        <w:r w:rsidRPr="00D60ED4">
          <w:rPr>
            <w:rStyle w:val="Hyperlink"/>
            <w:color w:val="auto"/>
            <w:sz w:val="28"/>
            <w:szCs w:val="28"/>
          </w:rPr>
          <w:t>абзаце втором</w:t>
        </w:r>
      </w:hyperlink>
      <w:r w:rsidRPr="00D60ED4">
        <w:rPr>
          <w:sz w:val="28"/>
          <w:szCs w:val="28"/>
        </w:rPr>
        <w:t xml:space="preserve"> настоящего пункта.</w:t>
      </w:r>
    </w:p>
    <w:p w:rsidR="00FA4276" w:rsidRPr="00D60ED4" w:rsidRDefault="00FA4276" w:rsidP="00780284">
      <w:pPr>
        <w:ind w:firstLine="709"/>
        <w:jc w:val="both"/>
        <w:rPr>
          <w:sz w:val="28"/>
          <w:szCs w:val="28"/>
        </w:rPr>
      </w:pPr>
      <w:r w:rsidRPr="00D60ED4">
        <w:rPr>
          <w:sz w:val="28"/>
          <w:szCs w:val="28"/>
        </w:rPr>
        <w:t>Возврат (зачет) суммы излишне уплаченного (взысканного) налога в связи с перерасчетом суммы налога осуществляется за период такого перерасчета в порядке, установленном статьями 78 и 79 Налогового Кодекса Российской Федерации.</w:t>
      </w:r>
    </w:p>
    <w:p w:rsidR="00FA4276" w:rsidRPr="00D60ED4" w:rsidRDefault="00FA4276" w:rsidP="0082678C">
      <w:pPr>
        <w:ind w:firstLine="709"/>
        <w:jc w:val="center"/>
        <w:rPr>
          <w:sz w:val="28"/>
          <w:szCs w:val="28"/>
        </w:rPr>
      </w:pPr>
    </w:p>
    <w:p w:rsidR="00FA4276" w:rsidRPr="00D60ED4" w:rsidRDefault="00FA4276" w:rsidP="0082678C">
      <w:pPr>
        <w:ind w:firstLine="709"/>
        <w:jc w:val="center"/>
        <w:rPr>
          <w:sz w:val="28"/>
          <w:szCs w:val="28"/>
        </w:rPr>
      </w:pPr>
      <w:r w:rsidRPr="00D60ED4">
        <w:rPr>
          <w:sz w:val="28"/>
          <w:szCs w:val="28"/>
        </w:rPr>
        <w:t>Статья 12. Налоговая декларация</w:t>
      </w:r>
    </w:p>
    <w:p w:rsidR="00FA4276" w:rsidRPr="00D60ED4" w:rsidRDefault="00FA4276" w:rsidP="0082678C">
      <w:pPr>
        <w:ind w:firstLine="709"/>
        <w:jc w:val="center"/>
        <w:rPr>
          <w:sz w:val="28"/>
          <w:szCs w:val="28"/>
        </w:rPr>
      </w:pPr>
    </w:p>
    <w:p w:rsidR="00FA4276" w:rsidRPr="00D60ED4" w:rsidRDefault="00FA4276" w:rsidP="000B660F">
      <w:pPr>
        <w:ind w:firstLine="709"/>
        <w:jc w:val="both"/>
        <w:rPr>
          <w:sz w:val="28"/>
          <w:szCs w:val="28"/>
        </w:rPr>
      </w:pPr>
      <w:bookmarkStart w:id="1" w:name="Par13720"/>
      <w:bookmarkEnd w:id="1"/>
      <w:r w:rsidRPr="00D60ED4">
        <w:rPr>
          <w:sz w:val="28"/>
          <w:szCs w:val="28"/>
        </w:rPr>
        <w:t xml:space="preserve">1. Налогоплательщики-организации по истечении </w:t>
      </w:r>
      <w:hyperlink w:anchor="Par15533" w:tooltip="1. Налоговым периодом признается календарный год." w:history="1">
        <w:r w:rsidRPr="00D60ED4">
          <w:rPr>
            <w:rStyle w:val="Hyperlink"/>
            <w:color w:val="auto"/>
            <w:sz w:val="28"/>
            <w:szCs w:val="28"/>
            <w:u w:val="none"/>
          </w:rPr>
          <w:t>налогового периода</w:t>
        </w:r>
      </w:hyperlink>
      <w:r w:rsidRPr="00D60ED4">
        <w:rPr>
          <w:sz w:val="28"/>
          <w:szCs w:val="28"/>
        </w:rPr>
        <w:t xml:space="preserve"> представляют в налоговый орган по месту нахождения земельного участка налоговую декларацию по налогу.</w:t>
      </w:r>
    </w:p>
    <w:p w:rsidR="00FA4276" w:rsidRPr="00D60ED4" w:rsidRDefault="00FA4276" w:rsidP="000B660F">
      <w:pPr>
        <w:ind w:firstLine="709"/>
        <w:jc w:val="both"/>
        <w:rPr>
          <w:sz w:val="28"/>
          <w:szCs w:val="28"/>
        </w:rPr>
      </w:pPr>
      <w:r w:rsidRPr="00D60ED4">
        <w:rPr>
          <w:sz w:val="28"/>
          <w:szCs w:val="28"/>
        </w:rPr>
        <w:t xml:space="preserve">3. Налоговые декларации по налогу представляются налогоплательщиками не позднее 1 февраля года, следующего за истекшим </w:t>
      </w:r>
      <w:hyperlink w:anchor="Par15533" w:tooltip="1. Налоговым периодом признается календарный год." w:history="1">
        <w:r w:rsidRPr="00D60ED4">
          <w:rPr>
            <w:rStyle w:val="Hyperlink"/>
            <w:color w:val="auto"/>
            <w:sz w:val="28"/>
            <w:szCs w:val="28"/>
            <w:u w:val="none"/>
          </w:rPr>
          <w:t>налоговым периодом</w:t>
        </w:r>
      </w:hyperlink>
      <w:r w:rsidRPr="00D60ED4">
        <w:rPr>
          <w:sz w:val="28"/>
          <w:szCs w:val="28"/>
        </w:rPr>
        <w:t>.</w:t>
      </w:r>
    </w:p>
    <w:p w:rsidR="00FA4276" w:rsidRPr="00D60ED4" w:rsidRDefault="00FA4276" w:rsidP="000B660F">
      <w:pPr>
        <w:ind w:firstLine="709"/>
        <w:jc w:val="both"/>
        <w:rPr>
          <w:sz w:val="28"/>
          <w:szCs w:val="28"/>
        </w:rPr>
      </w:pPr>
      <w:r w:rsidRPr="00D60ED4">
        <w:rPr>
          <w:sz w:val="28"/>
          <w:szCs w:val="28"/>
        </w:rPr>
        <w:t>4. Налогоплательщики, в соответствии со статьей 83 настоящего Кодекса отнесенные к категории крупнейших, представляют налоговые декларации в налоговый орган по месту учета в качестве крупнейших налогоплательщиков.</w:t>
      </w:r>
    </w:p>
    <w:p w:rsidR="00FA4276" w:rsidRPr="00D60ED4" w:rsidRDefault="00FA4276" w:rsidP="00A625C0">
      <w:pPr>
        <w:ind w:firstLine="709"/>
        <w:jc w:val="center"/>
        <w:rPr>
          <w:sz w:val="28"/>
          <w:szCs w:val="28"/>
        </w:rPr>
      </w:pPr>
    </w:p>
    <w:p w:rsidR="00FA4276" w:rsidRPr="00D60ED4" w:rsidRDefault="00FA4276" w:rsidP="00A625C0">
      <w:pPr>
        <w:ind w:firstLine="709"/>
        <w:jc w:val="center"/>
        <w:rPr>
          <w:sz w:val="28"/>
          <w:szCs w:val="28"/>
        </w:rPr>
      </w:pPr>
      <w:r w:rsidRPr="00D60ED4">
        <w:rPr>
          <w:sz w:val="28"/>
          <w:szCs w:val="28"/>
        </w:rPr>
        <w:t>_____________________________________</w:t>
      </w:r>
    </w:p>
    <w:p w:rsidR="00FA4276" w:rsidRPr="00D60ED4" w:rsidRDefault="00FA4276" w:rsidP="005906CA">
      <w:pPr>
        <w:ind w:firstLine="709"/>
        <w:jc w:val="both"/>
        <w:rPr>
          <w:b/>
          <w:i/>
          <w:sz w:val="28"/>
          <w:szCs w:val="28"/>
          <w:u w:val="single"/>
        </w:rPr>
      </w:pPr>
    </w:p>
    <w:p w:rsidR="00FA4276" w:rsidRPr="00D60ED4" w:rsidRDefault="00FA4276" w:rsidP="005906CA">
      <w:pPr>
        <w:ind w:firstLine="709"/>
        <w:jc w:val="both"/>
        <w:rPr>
          <w:b/>
          <w:i/>
          <w:sz w:val="28"/>
          <w:szCs w:val="28"/>
          <w:u w:val="single"/>
        </w:rPr>
      </w:pPr>
    </w:p>
    <w:p w:rsidR="00FA4276" w:rsidRPr="00D60ED4" w:rsidRDefault="00FA4276" w:rsidP="005906CA">
      <w:pPr>
        <w:ind w:firstLine="709"/>
        <w:jc w:val="both"/>
        <w:rPr>
          <w:b/>
          <w:i/>
          <w:sz w:val="28"/>
          <w:szCs w:val="28"/>
          <w:u w:val="single"/>
        </w:rPr>
      </w:pPr>
    </w:p>
    <w:p w:rsidR="00FA4276" w:rsidRPr="00D60ED4" w:rsidRDefault="00FA4276" w:rsidP="00953F1B">
      <w:pPr>
        <w:jc w:val="both"/>
        <w:rPr>
          <w:b/>
          <w:i/>
          <w:sz w:val="28"/>
          <w:szCs w:val="28"/>
          <w:u w:val="single"/>
        </w:rPr>
      </w:pPr>
    </w:p>
    <w:sectPr w:rsidR="00FA4276" w:rsidRPr="00D60ED4" w:rsidSect="00684AF7">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276" w:rsidRDefault="00FA4276">
      <w:r>
        <w:separator/>
      </w:r>
    </w:p>
  </w:endnote>
  <w:endnote w:type="continuationSeparator" w:id="0">
    <w:p w:rsidR="00FA4276" w:rsidRDefault="00FA4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76" w:rsidRDefault="00FA4276" w:rsidP="00684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4276" w:rsidRDefault="00FA4276" w:rsidP="006E34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76" w:rsidRDefault="00FA4276" w:rsidP="00684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4276" w:rsidRDefault="00FA4276" w:rsidP="006E34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276" w:rsidRDefault="00FA4276">
      <w:r>
        <w:separator/>
      </w:r>
    </w:p>
  </w:footnote>
  <w:footnote w:type="continuationSeparator" w:id="0">
    <w:p w:rsidR="00FA4276" w:rsidRDefault="00FA4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3B96"/>
    <w:multiLevelType w:val="hybridMultilevel"/>
    <w:tmpl w:val="7E8C1FD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9081E6E"/>
    <w:multiLevelType w:val="hybridMultilevel"/>
    <w:tmpl w:val="C9A67CCE"/>
    <w:lvl w:ilvl="0" w:tplc="37005AEE">
      <w:start w:val="1"/>
      <w:numFmt w:val="decimal"/>
      <w:lvlText w:val="%1."/>
      <w:lvlJc w:val="left"/>
      <w:pPr>
        <w:tabs>
          <w:tab w:val="num" w:pos="1152"/>
        </w:tabs>
        <w:ind w:left="1152" w:hanging="360"/>
      </w:pPr>
      <w:rPr>
        <w:rFonts w:cs="Times New Roman" w:hint="default"/>
      </w:rPr>
    </w:lvl>
    <w:lvl w:ilvl="1" w:tplc="04190019" w:tentative="1">
      <w:start w:val="1"/>
      <w:numFmt w:val="lowerLetter"/>
      <w:lvlText w:val="%2."/>
      <w:lvlJc w:val="left"/>
      <w:pPr>
        <w:tabs>
          <w:tab w:val="num" w:pos="1872"/>
        </w:tabs>
        <w:ind w:left="1872" w:hanging="360"/>
      </w:pPr>
      <w:rPr>
        <w:rFonts w:cs="Times New Roman"/>
      </w:rPr>
    </w:lvl>
    <w:lvl w:ilvl="2" w:tplc="0419001B" w:tentative="1">
      <w:start w:val="1"/>
      <w:numFmt w:val="lowerRoman"/>
      <w:lvlText w:val="%3."/>
      <w:lvlJc w:val="right"/>
      <w:pPr>
        <w:tabs>
          <w:tab w:val="num" w:pos="2592"/>
        </w:tabs>
        <w:ind w:left="2592" w:hanging="180"/>
      </w:pPr>
      <w:rPr>
        <w:rFonts w:cs="Times New Roman"/>
      </w:rPr>
    </w:lvl>
    <w:lvl w:ilvl="3" w:tplc="0419000F" w:tentative="1">
      <w:start w:val="1"/>
      <w:numFmt w:val="decimal"/>
      <w:lvlText w:val="%4."/>
      <w:lvlJc w:val="left"/>
      <w:pPr>
        <w:tabs>
          <w:tab w:val="num" w:pos="3312"/>
        </w:tabs>
        <w:ind w:left="3312" w:hanging="360"/>
      </w:pPr>
      <w:rPr>
        <w:rFonts w:cs="Times New Roman"/>
      </w:rPr>
    </w:lvl>
    <w:lvl w:ilvl="4" w:tplc="04190019" w:tentative="1">
      <w:start w:val="1"/>
      <w:numFmt w:val="lowerLetter"/>
      <w:lvlText w:val="%5."/>
      <w:lvlJc w:val="left"/>
      <w:pPr>
        <w:tabs>
          <w:tab w:val="num" w:pos="4032"/>
        </w:tabs>
        <w:ind w:left="4032" w:hanging="360"/>
      </w:pPr>
      <w:rPr>
        <w:rFonts w:cs="Times New Roman"/>
      </w:rPr>
    </w:lvl>
    <w:lvl w:ilvl="5" w:tplc="0419001B" w:tentative="1">
      <w:start w:val="1"/>
      <w:numFmt w:val="lowerRoman"/>
      <w:lvlText w:val="%6."/>
      <w:lvlJc w:val="right"/>
      <w:pPr>
        <w:tabs>
          <w:tab w:val="num" w:pos="4752"/>
        </w:tabs>
        <w:ind w:left="4752" w:hanging="180"/>
      </w:pPr>
      <w:rPr>
        <w:rFonts w:cs="Times New Roman"/>
      </w:rPr>
    </w:lvl>
    <w:lvl w:ilvl="6" w:tplc="0419000F" w:tentative="1">
      <w:start w:val="1"/>
      <w:numFmt w:val="decimal"/>
      <w:lvlText w:val="%7."/>
      <w:lvlJc w:val="left"/>
      <w:pPr>
        <w:tabs>
          <w:tab w:val="num" w:pos="5472"/>
        </w:tabs>
        <w:ind w:left="5472" w:hanging="360"/>
      </w:pPr>
      <w:rPr>
        <w:rFonts w:cs="Times New Roman"/>
      </w:rPr>
    </w:lvl>
    <w:lvl w:ilvl="7" w:tplc="04190019" w:tentative="1">
      <w:start w:val="1"/>
      <w:numFmt w:val="lowerLetter"/>
      <w:lvlText w:val="%8."/>
      <w:lvlJc w:val="left"/>
      <w:pPr>
        <w:tabs>
          <w:tab w:val="num" w:pos="6192"/>
        </w:tabs>
        <w:ind w:left="6192" w:hanging="360"/>
      </w:pPr>
      <w:rPr>
        <w:rFonts w:cs="Times New Roman"/>
      </w:rPr>
    </w:lvl>
    <w:lvl w:ilvl="8" w:tplc="0419001B" w:tentative="1">
      <w:start w:val="1"/>
      <w:numFmt w:val="lowerRoman"/>
      <w:lvlText w:val="%9."/>
      <w:lvlJc w:val="right"/>
      <w:pPr>
        <w:tabs>
          <w:tab w:val="num" w:pos="6912"/>
        </w:tabs>
        <w:ind w:left="6912" w:hanging="180"/>
      </w:pPr>
      <w:rPr>
        <w:rFonts w:cs="Times New Roman"/>
      </w:rPr>
    </w:lvl>
  </w:abstractNum>
  <w:abstractNum w:abstractNumId="2">
    <w:nsid w:val="19AD3308"/>
    <w:multiLevelType w:val="hybridMultilevel"/>
    <w:tmpl w:val="0326008A"/>
    <w:lvl w:ilvl="0" w:tplc="46C2D4AA">
      <w:start w:val="1"/>
      <w:numFmt w:val="decimal"/>
      <w:lvlText w:val="%1)"/>
      <w:lvlJc w:val="left"/>
      <w:pPr>
        <w:tabs>
          <w:tab w:val="num" w:pos="885"/>
        </w:tabs>
        <w:ind w:left="88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06917AC"/>
    <w:multiLevelType w:val="hybridMultilevel"/>
    <w:tmpl w:val="08BEE006"/>
    <w:lvl w:ilvl="0" w:tplc="8E48C46C">
      <w:start w:val="1"/>
      <w:numFmt w:val="decimal"/>
      <w:lvlText w:val="%1)"/>
      <w:lvlJc w:val="left"/>
      <w:pPr>
        <w:tabs>
          <w:tab w:val="num" w:pos="900"/>
        </w:tabs>
        <w:ind w:left="90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86D263F"/>
    <w:multiLevelType w:val="hybridMultilevel"/>
    <w:tmpl w:val="532AFE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EC20A7F"/>
    <w:multiLevelType w:val="hybridMultilevel"/>
    <w:tmpl w:val="9E4400BA"/>
    <w:lvl w:ilvl="0" w:tplc="D9D45CF6">
      <w:start w:val="1"/>
      <w:numFmt w:val="decimal"/>
      <w:lvlText w:val="%1."/>
      <w:lvlJc w:val="left"/>
      <w:pPr>
        <w:tabs>
          <w:tab w:val="num" w:pos="1185"/>
        </w:tabs>
        <w:ind w:left="1185" w:hanging="585"/>
      </w:pPr>
      <w:rPr>
        <w:rFonts w:cs="Times New Roman"/>
      </w:rPr>
    </w:lvl>
    <w:lvl w:ilvl="1" w:tplc="04190019">
      <w:start w:val="1"/>
      <w:numFmt w:val="decimal"/>
      <w:lvlText w:val="%2."/>
      <w:lvlJc w:val="left"/>
      <w:pPr>
        <w:tabs>
          <w:tab w:val="num" w:pos="1530"/>
        </w:tabs>
        <w:ind w:left="1530" w:hanging="360"/>
      </w:pPr>
      <w:rPr>
        <w:rFonts w:cs="Times New Roman"/>
      </w:rPr>
    </w:lvl>
    <w:lvl w:ilvl="2" w:tplc="0419001B">
      <w:start w:val="1"/>
      <w:numFmt w:val="decimal"/>
      <w:lvlText w:val="%3."/>
      <w:lvlJc w:val="left"/>
      <w:pPr>
        <w:tabs>
          <w:tab w:val="num" w:pos="2250"/>
        </w:tabs>
        <w:ind w:left="2250" w:hanging="360"/>
      </w:pPr>
      <w:rPr>
        <w:rFonts w:cs="Times New Roman"/>
      </w:rPr>
    </w:lvl>
    <w:lvl w:ilvl="3" w:tplc="0419000F">
      <w:start w:val="1"/>
      <w:numFmt w:val="decimal"/>
      <w:lvlText w:val="%4."/>
      <w:lvlJc w:val="left"/>
      <w:pPr>
        <w:tabs>
          <w:tab w:val="num" w:pos="2970"/>
        </w:tabs>
        <w:ind w:left="2970" w:hanging="360"/>
      </w:pPr>
      <w:rPr>
        <w:rFonts w:cs="Times New Roman"/>
      </w:rPr>
    </w:lvl>
    <w:lvl w:ilvl="4" w:tplc="04190019">
      <w:start w:val="1"/>
      <w:numFmt w:val="decimal"/>
      <w:lvlText w:val="%5."/>
      <w:lvlJc w:val="left"/>
      <w:pPr>
        <w:tabs>
          <w:tab w:val="num" w:pos="3690"/>
        </w:tabs>
        <w:ind w:left="3690" w:hanging="360"/>
      </w:pPr>
      <w:rPr>
        <w:rFonts w:cs="Times New Roman"/>
      </w:rPr>
    </w:lvl>
    <w:lvl w:ilvl="5" w:tplc="0419001B">
      <w:start w:val="1"/>
      <w:numFmt w:val="decimal"/>
      <w:lvlText w:val="%6."/>
      <w:lvlJc w:val="left"/>
      <w:pPr>
        <w:tabs>
          <w:tab w:val="num" w:pos="4410"/>
        </w:tabs>
        <w:ind w:left="4410" w:hanging="360"/>
      </w:pPr>
      <w:rPr>
        <w:rFonts w:cs="Times New Roman"/>
      </w:rPr>
    </w:lvl>
    <w:lvl w:ilvl="6" w:tplc="0419000F">
      <w:start w:val="1"/>
      <w:numFmt w:val="decimal"/>
      <w:lvlText w:val="%7."/>
      <w:lvlJc w:val="left"/>
      <w:pPr>
        <w:tabs>
          <w:tab w:val="num" w:pos="5130"/>
        </w:tabs>
        <w:ind w:left="5130" w:hanging="360"/>
      </w:pPr>
      <w:rPr>
        <w:rFonts w:cs="Times New Roman"/>
      </w:rPr>
    </w:lvl>
    <w:lvl w:ilvl="7" w:tplc="04190019">
      <w:start w:val="1"/>
      <w:numFmt w:val="decimal"/>
      <w:lvlText w:val="%8."/>
      <w:lvlJc w:val="left"/>
      <w:pPr>
        <w:tabs>
          <w:tab w:val="num" w:pos="5850"/>
        </w:tabs>
        <w:ind w:left="5850" w:hanging="360"/>
      </w:pPr>
      <w:rPr>
        <w:rFonts w:cs="Times New Roman"/>
      </w:rPr>
    </w:lvl>
    <w:lvl w:ilvl="8" w:tplc="0419001B">
      <w:start w:val="1"/>
      <w:numFmt w:val="decimal"/>
      <w:lvlText w:val="%9."/>
      <w:lvlJc w:val="left"/>
      <w:pPr>
        <w:tabs>
          <w:tab w:val="num" w:pos="6570"/>
        </w:tabs>
        <w:ind w:left="6570" w:hanging="360"/>
      </w:pPr>
      <w:rPr>
        <w:rFonts w:cs="Times New Roman"/>
      </w:rPr>
    </w:lvl>
  </w:abstractNum>
  <w:abstractNum w:abstractNumId="6">
    <w:nsid w:val="6F485D44"/>
    <w:multiLevelType w:val="hybridMultilevel"/>
    <w:tmpl w:val="65CE1E38"/>
    <w:lvl w:ilvl="0" w:tplc="D6F410F2">
      <w:start w:val="1"/>
      <w:numFmt w:val="upperRoman"/>
      <w:lvlText w:val="%1."/>
      <w:lvlJc w:val="left"/>
      <w:pPr>
        <w:tabs>
          <w:tab w:val="num" w:pos="3120"/>
        </w:tabs>
        <w:ind w:left="3120" w:hanging="720"/>
      </w:pPr>
      <w:rPr>
        <w:rFonts w:cs="Times New Roman" w:hint="default"/>
      </w:rPr>
    </w:lvl>
    <w:lvl w:ilvl="1" w:tplc="04190019" w:tentative="1">
      <w:start w:val="1"/>
      <w:numFmt w:val="lowerLetter"/>
      <w:lvlText w:val="%2."/>
      <w:lvlJc w:val="left"/>
      <w:pPr>
        <w:tabs>
          <w:tab w:val="num" w:pos="3255"/>
        </w:tabs>
        <w:ind w:left="3255" w:hanging="360"/>
      </w:pPr>
      <w:rPr>
        <w:rFonts w:cs="Times New Roman"/>
      </w:rPr>
    </w:lvl>
    <w:lvl w:ilvl="2" w:tplc="0419001B" w:tentative="1">
      <w:start w:val="1"/>
      <w:numFmt w:val="lowerRoman"/>
      <w:lvlText w:val="%3."/>
      <w:lvlJc w:val="right"/>
      <w:pPr>
        <w:tabs>
          <w:tab w:val="num" w:pos="3975"/>
        </w:tabs>
        <w:ind w:left="3975" w:hanging="180"/>
      </w:pPr>
      <w:rPr>
        <w:rFonts w:cs="Times New Roman"/>
      </w:rPr>
    </w:lvl>
    <w:lvl w:ilvl="3" w:tplc="0419000F" w:tentative="1">
      <w:start w:val="1"/>
      <w:numFmt w:val="decimal"/>
      <w:lvlText w:val="%4."/>
      <w:lvlJc w:val="left"/>
      <w:pPr>
        <w:tabs>
          <w:tab w:val="num" w:pos="4695"/>
        </w:tabs>
        <w:ind w:left="4695" w:hanging="360"/>
      </w:pPr>
      <w:rPr>
        <w:rFonts w:cs="Times New Roman"/>
      </w:rPr>
    </w:lvl>
    <w:lvl w:ilvl="4" w:tplc="04190019" w:tentative="1">
      <w:start w:val="1"/>
      <w:numFmt w:val="lowerLetter"/>
      <w:lvlText w:val="%5."/>
      <w:lvlJc w:val="left"/>
      <w:pPr>
        <w:tabs>
          <w:tab w:val="num" w:pos="5415"/>
        </w:tabs>
        <w:ind w:left="5415" w:hanging="360"/>
      </w:pPr>
      <w:rPr>
        <w:rFonts w:cs="Times New Roman"/>
      </w:rPr>
    </w:lvl>
    <w:lvl w:ilvl="5" w:tplc="0419001B" w:tentative="1">
      <w:start w:val="1"/>
      <w:numFmt w:val="lowerRoman"/>
      <w:lvlText w:val="%6."/>
      <w:lvlJc w:val="right"/>
      <w:pPr>
        <w:tabs>
          <w:tab w:val="num" w:pos="6135"/>
        </w:tabs>
        <w:ind w:left="6135" w:hanging="180"/>
      </w:pPr>
      <w:rPr>
        <w:rFonts w:cs="Times New Roman"/>
      </w:rPr>
    </w:lvl>
    <w:lvl w:ilvl="6" w:tplc="0419000F" w:tentative="1">
      <w:start w:val="1"/>
      <w:numFmt w:val="decimal"/>
      <w:lvlText w:val="%7."/>
      <w:lvlJc w:val="left"/>
      <w:pPr>
        <w:tabs>
          <w:tab w:val="num" w:pos="6855"/>
        </w:tabs>
        <w:ind w:left="6855" w:hanging="360"/>
      </w:pPr>
      <w:rPr>
        <w:rFonts w:cs="Times New Roman"/>
      </w:rPr>
    </w:lvl>
    <w:lvl w:ilvl="7" w:tplc="04190019" w:tentative="1">
      <w:start w:val="1"/>
      <w:numFmt w:val="lowerLetter"/>
      <w:lvlText w:val="%8."/>
      <w:lvlJc w:val="left"/>
      <w:pPr>
        <w:tabs>
          <w:tab w:val="num" w:pos="7575"/>
        </w:tabs>
        <w:ind w:left="7575" w:hanging="360"/>
      </w:pPr>
      <w:rPr>
        <w:rFonts w:cs="Times New Roman"/>
      </w:rPr>
    </w:lvl>
    <w:lvl w:ilvl="8" w:tplc="0419001B" w:tentative="1">
      <w:start w:val="1"/>
      <w:numFmt w:val="lowerRoman"/>
      <w:lvlText w:val="%9."/>
      <w:lvlJc w:val="right"/>
      <w:pPr>
        <w:tabs>
          <w:tab w:val="num" w:pos="8295"/>
        </w:tabs>
        <w:ind w:left="8295" w:hanging="180"/>
      </w:pPr>
      <w:rPr>
        <w:rFonts w:cs="Times New Roman"/>
      </w:rPr>
    </w:lvl>
  </w:abstractNum>
  <w:abstractNum w:abstractNumId="7">
    <w:nsid w:val="6F8D31F3"/>
    <w:multiLevelType w:val="hybridMultilevel"/>
    <w:tmpl w:val="9C2A76A4"/>
    <w:lvl w:ilvl="0" w:tplc="383241E0">
      <w:start w:val="3"/>
      <w:numFmt w:val="decimal"/>
      <w:lvlText w:val="%1."/>
      <w:lvlJc w:val="left"/>
      <w:pPr>
        <w:tabs>
          <w:tab w:val="num" w:pos="1152"/>
        </w:tabs>
        <w:ind w:left="1152" w:hanging="360"/>
      </w:pPr>
      <w:rPr>
        <w:rFonts w:cs="Times New Roman" w:hint="default"/>
      </w:rPr>
    </w:lvl>
    <w:lvl w:ilvl="1" w:tplc="04190019" w:tentative="1">
      <w:start w:val="1"/>
      <w:numFmt w:val="lowerLetter"/>
      <w:lvlText w:val="%2."/>
      <w:lvlJc w:val="left"/>
      <w:pPr>
        <w:tabs>
          <w:tab w:val="num" w:pos="1872"/>
        </w:tabs>
        <w:ind w:left="1872" w:hanging="360"/>
      </w:pPr>
      <w:rPr>
        <w:rFonts w:cs="Times New Roman"/>
      </w:rPr>
    </w:lvl>
    <w:lvl w:ilvl="2" w:tplc="0419001B" w:tentative="1">
      <w:start w:val="1"/>
      <w:numFmt w:val="lowerRoman"/>
      <w:lvlText w:val="%3."/>
      <w:lvlJc w:val="right"/>
      <w:pPr>
        <w:tabs>
          <w:tab w:val="num" w:pos="2592"/>
        </w:tabs>
        <w:ind w:left="2592" w:hanging="180"/>
      </w:pPr>
      <w:rPr>
        <w:rFonts w:cs="Times New Roman"/>
      </w:rPr>
    </w:lvl>
    <w:lvl w:ilvl="3" w:tplc="0419000F" w:tentative="1">
      <w:start w:val="1"/>
      <w:numFmt w:val="decimal"/>
      <w:lvlText w:val="%4."/>
      <w:lvlJc w:val="left"/>
      <w:pPr>
        <w:tabs>
          <w:tab w:val="num" w:pos="3312"/>
        </w:tabs>
        <w:ind w:left="3312" w:hanging="360"/>
      </w:pPr>
      <w:rPr>
        <w:rFonts w:cs="Times New Roman"/>
      </w:rPr>
    </w:lvl>
    <w:lvl w:ilvl="4" w:tplc="04190019" w:tentative="1">
      <w:start w:val="1"/>
      <w:numFmt w:val="lowerLetter"/>
      <w:lvlText w:val="%5."/>
      <w:lvlJc w:val="left"/>
      <w:pPr>
        <w:tabs>
          <w:tab w:val="num" w:pos="4032"/>
        </w:tabs>
        <w:ind w:left="4032" w:hanging="360"/>
      </w:pPr>
      <w:rPr>
        <w:rFonts w:cs="Times New Roman"/>
      </w:rPr>
    </w:lvl>
    <w:lvl w:ilvl="5" w:tplc="0419001B" w:tentative="1">
      <w:start w:val="1"/>
      <w:numFmt w:val="lowerRoman"/>
      <w:lvlText w:val="%6."/>
      <w:lvlJc w:val="right"/>
      <w:pPr>
        <w:tabs>
          <w:tab w:val="num" w:pos="4752"/>
        </w:tabs>
        <w:ind w:left="4752" w:hanging="180"/>
      </w:pPr>
      <w:rPr>
        <w:rFonts w:cs="Times New Roman"/>
      </w:rPr>
    </w:lvl>
    <w:lvl w:ilvl="6" w:tplc="0419000F" w:tentative="1">
      <w:start w:val="1"/>
      <w:numFmt w:val="decimal"/>
      <w:lvlText w:val="%7."/>
      <w:lvlJc w:val="left"/>
      <w:pPr>
        <w:tabs>
          <w:tab w:val="num" w:pos="5472"/>
        </w:tabs>
        <w:ind w:left="5472" w:hanging="360"/>
      </w:pPr>
      <w:rPr>
        <w:rFonts w:cs="Times New Roman"/>
      </w:rPr>
    </w:lvl>
    <w:lvl w:ilvl="7" w:tplc="04190019" w:tentative="1">
      <w:start w:val="1"/>
      <w:numFmt w:val="lowerLetter"/>
      <w:lvlText w:val="%8."/>
      <w:lvlJc w:val="left"/>
      <w:pPr>
        <w:tabs>
          <w:tab w:val="num" w:pos="6192"/>
        </w:tabs>
        <w:ind w:left="6192" w:hanging="360"/>
      </w:pPr>
      <w:rPr>
        <w:rFonts w:cs="Times New Roman"/>
      </w:rPr>
    </w:lvl>
    <w:lvl w:ilvl="8" w:tplc="0419001B" w:tentative="1">
      <w:start w:val="1"/>
      <w:numFmt w:val="lowerRoman"/>
      <w:lvlText w:val="%9."/>
      <w:lvlJc w:val="right"/>
      <w:pPr>
        <w:tabs>
          <w:tab w:val="num" w:pos="6912"/>
        </w:tabs>
        <w:ind w:left="6912" w:hanging="180"/>
      </w:pPr>
      <w:rPr>
        <w:rFonts w:cs="Times New Roman"/>
      </w:rPr>
    </w:lvl>
  </w:abstractNum>
  <w:num w:numId="1">
    <w:abstractNumId w:val="4"/>
  </w:num>
  <w:num w:numId="2">
    <w:abstractNumId w:val="6"/>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BE1"/>
    <w:rsid w:val="00000D79"/>
    <w:rsid w:val="000039C1"/>
    <w:rsid w:val="00005189"/>
    <w:rsid w:val="000061AE"/>
    <w:rsid w:val="00007357"/>
    <w:rsid w:val="0000752F"/>
    <w:rsid w:val="00014D17"/>
    <w:rsid w:val="00016734"/>
    <w:rsid w:val="00020036"/>
    <w:rsid w:val="000208A9"/>
    <w:rsid w:val="00020F44"/>
    <w:rsid w:val="000220C4"/>
    <w:rsid w:val="00023965"/>
    <w:rsid w:val="000306C0"/>
    <w:rsid w:val="00031C39"/>
    <w:rsid w:val="0003584B"/>
    <w:rsid w:val="00041C96"/>
    <w:rsid w:val="00043987"/>
    <w:rsid w:val="00044CB4"/>
    <w:rsid w:val="000464F2"/>
    <w:rsid w:val="00055D2E"/>
    <w:rsid w:val="0005603D"/>
    <w:rsid w:val="00056E9B"/>
    <w:rsid w:val="00060D24"/>
    <w:rsid w:val="00060FA4"/>
    <w:rsid w:val="00063135"/>
    <w:rsid w:val="000657FA"/>
    <w:rsid w:val="00067C68"/>
    <w:rsid w:val="000707EB"/>
    <w:rsid w:val="000721B4"/>
    <w:rsid w:val="000940A1"/>
    <w:rsid w:val="00095BC4"/>
    <w:rsid w:val="000A009B"/>
    <w:rsid w:val="000A085E"/>
    <w:rsid w:val="000A5581"/>
    <w:rsid w:val="000B0810"/>
    <w:rsid w:val="000B523C"/>
    <w:rsid w:val="000B660F"/>
    <w:rsid w:val="000B780C"/>
    <w:rsid w:val="000B7DD5"/>
    <w:rsid w:val="000C1793"/>
    <w:rsid w:val="000C2C91"/>
    <w:rsid w:val="000C454E"/>
    <w:rsid w:val="000C568E"/>
    <w:rsid w:val="000D0B3A"/>
    <w:rsid w:val="000D41AD"/>
    <w:rsid w:val="000E236B"/>
    <w:rsid w:val="000E5702"/>
    <w:rsid w:val="000E6E23"/>
    <w:rsid w:val="000E7960"/>
    <w:rsid w:val="000F0C33"/>
    <w:rsid w:val="000F1C4C"/>
    <w:rsid w:val="000F2075"/>
    <w:rsid w:val="000F2271"/>
    <w:rsid w:val="001001BB"/>
    <w:rsid w:val="00106562"/>
    <w:rsid w:val="001133A4"/>
    <w:rsid w:val="0011530B"/>
    <w:rsid w:val="00116356"/>
    <w:rsid w:val="00122DC1"/>
    <w:rsid w:val="00123893"/>
    <w:rsid w:val="00123F97"/>
    <w:rsid w:val="001260F5"/>
    <w:rsid w:val="0013141D"/>
    <w:rsid w:val="00131EE6"/>
    <w:rsid w:val="0014369D"/>
    <w:rsid w:val="00143919"/>
    <w:rsid w:val="00146F9B"/>
    <w:rsid w:val="00147449"/>
    <w:rsid w:val="00150C27"/>
    <w:rsid w:val="00151A15"/>
    <w:rsid w:val="00154019"/>
    <w:rsid w:val="0015552C"/>
    <w:rsid w:val="00155794"/>
    <w:rsid w:val="001616AF"/>
    <w:rsid w:val="00162464"/>
    <w:rsid w:val="001661B1"/>
    <w:rsid w:val="00180878"/>
    <w:rsid w:val="00180C7F"/>
    <w:rsid w:val="0018136E"/>
    <w:rsid w:val="00181849"/>
    <w:rsid w:val="0018317B"/>
    <w:rsid w:val="00184B24"/>
    <w:rsid w:val="00187749"/>
    <w:rsid w:val="001879F9"/>
    <w:rsid w:val="00187DB7"/>
    <w:rsid w:val="00190994"/>
    <w:rsid w:val="00191360"/>
    <w:rsid w:val="00192C6A"/>
    <w:rsid w:val="001941B8"/>
    <w:rsid w:val="001962AD"/>
    <w:rsid w:val="00197810"/>
    <w:rsid w:val="001A2B3E"/>
    <w:rsid w:val="001A5630"/>
    <w:rsid w:val="001A6E81"/>
    <w:rsid w:val="001A75CE"/>
    <w:rsid w:val="001A75CF"/>
    <w:rsid w:val="001B0503"/>
    <w:rsid w:val="001B1E72"/>
    <w:rsid w:val="001B71A0"/>
    <w:rsid w:val="001B791F"/>
    <w:rsid w:val="001C4427"/>
    <w:rsid w:val="001C5A53"/>
    <w:rsid w:val="001C61A1"/>
    <w:rsid w:val="001C644F"/>
    <w:rsid w:val="001C6A7B"/>
    <w:rsid w:val="001C7C6F"/>
    <w:rsid w:val="001D138E"/>
    <w:rsid w:val="001D4113"/>
    <w:rsid w:val="001D5441"/>
    <w:rsid w:val="001D7E0A"/>
    <w:rsid w:val="001E150B"/>
    <w:rsid w:val="001E2130"/>
    <w:rsid w:val="001E5E39"/>
    <w:rsid w:val="001F18FA"/>
    <w:rsid w:val="0020483C"/>
    <w:rsid w:val="00204A15"/>
    <w:rsid w:val="00205530"/>
    <w:rsid w:val="002075DC"/>
    <w:rsid w:val="00207698"/>
    <w:rsid w:val="0021619F"/>
    <w:rsid w:val="00220197"/>
    <w:rsid w:val="00220C65"/>
    <w:rsid w:val="00223AB9"/>
    <w:rsid w:val="00224165"/>
    <w:rsid w:val="00225933"/>
    <w:rsid w:val="002265A6"/>
    <w:rsid w:val="002268F3"/>
    <w:rsid w:val="00227215"/>
    <w:rsid w:val="00231EAF"/>
    <w:rsid w:val="00233519"/>
    <w:rsid w:val="002339A4"/>
    <w:rsid w:val="00234AC3"/>
    <w:rsid w:val="00237918"/>
    <w:rsid w:val="00237B5A"/>
    <w:rsid w:val="002425D9"/>
    <w:rsid w:val="00242822"/>
    <w:rsid w:val="00242A4F"/>
    <w:rsid w:val="00244BF9"/>
    <w:rsid w:val="002507C7"/>
    <w:rsid w:val="00254761"/>
    <w:rsid w:val="002566D5"/>
    <w:rsid w:val="00261C6F"/>
    <w:rsid w:val="00262A09"/>
    <w:rsid w:val="00262F40"/>
    <w:rsid w:val="00263069"/>
    <w:rsid w:val="00272597"/>
    <w:rsid w:val="002854AE"/>
    <w:rsid w:val="00286E93"/>
    <w:rsid w:val="002872AB"/>
    <w:rsid w:val="00287868"/>
    <w:rsid w:val="00290400"/>
    <w:rsid w:val="00290FA6"/>
    <w:rsid w:val="002924D0"/>
    <w:rsid w:val="00293C6E"/>
    <w:rsid w:val="00296468"/>
    <w:rsid w:val="00297E2C"/>
    <w:rsid w:val="002A0FFE"/>
    <w:rsid w:val="002A1A1C"/>
    <w:rsid w:val="002A2A6D"/>
    <w:rsid w:val="002B1EF7"/>
    <w:rsid w:val="002B2136"/>
    <w:rsid w:val="002B5884"/>
    <w:rsid w:val="002B618B"/>
    <w:rsid w:val="002C2306"/>
    <w:rsid w:val="002C62C7"/>
    <w:rsid w:val="002D3EC1"/>
    <w:rsid w:val="002D404A"/>
    <w:rsid w:val="002D5319"/>
    <w:rsid w:val="002D536D"/>
    <w:rsid w:val="002D5746"/>
    <w:rsid w:val="002D60A1"/>
    <w:rsid w:val="002D7E21"/>
    <w:rsid w:val="002E237A"/>
    <w:rsid w:val="002E7D1C"/>
    <w:rsid w:val="002F20AF"/>
    <w:rsid w:val="002F7ECB"/>
    <w:rsid w:val="0030711B"/>
    <w:rsid w:val="00307FED"/>
    <w:rsid w:val="003117A1"/>
    <w:rsid w:val="00313613"/>
    <w:rsid w:val="0031653E"/>
    <w:rsid w:val="003232B9"/>
    <w:rsid w:val="00325F98"/>
    <w:rsid w:val="00326F05"/>
    <w:rsid w:val="003271F1"/>
    <w:rsid w:val="0033130D"/>
    <w:rsid w:val="003351BC"/>
    <w:rsid w:val="00335DDE"/>
    <w:rsid w:val="00337304"/>
    <w:rsid w:val="00340E19"/>
    <w:rsid w:val="00341D22"/>
    <w:rsid w:val="0034420E"/>
    <w:rsid w:val="003609CB"/>
    <w:rsid w:val="003615F7"/>
    <w:rsid w:val="003636E3"/>
    <w:rsid w:val="0037256E"/>
    <w:rsid w:val="00372B88"/>
    <w:rsid w:val="00374AC6"/>
    <w:rsid w:val="003814C1"/>
    <w:rsid w:val="0038380E"/>
    <w:rsid w:val="003868EF"/>
    <w:rsid w:val="00393297"/>
    <w:rsid w:val="00396BF2"/>
    <w:rsid w:val="00397E0C"/>
    <w:rsid w:val="003A4B73"/>
    <w:rsid w:val="003A65AA"/>
    <w:rsid w:val="003B58CB"/>
    <w:rsid w:val="003B5F9D"/>
    <w:rsid w:val="003C0453"/>
    <w:rsid w:val="003C10F2"/>
    <w:rsid w:val="003C1803"/>
    <w:rsid w:val="003C4AB7"/>
    <w:rsid w:val="003C619C"/>
    <w:rsid w:val="003C648F"/>
    <w:rsid w:val="003C650A"/>
    <w:rsid w:val="003C6E91"/>
    <w:rsid w:val="003C7C45"/>
    <w:rsid w:val="003D69D6"/>
    <w:rsid w:val="003D742E"/>
    <w:rsid w:val="003F2332"/>
    <w:rsid w:val="003F6198"/>
    <w:rsid w:val="003F7A62"/>
    <w:rsid w:val="004004F2"/>
    <w:rsid w:val="00401486"/>
    <w:rsid w:val="0040236A"/>
    <w:rsid w:val="00405AC7"/>
    <w:rsid w:val="004076D6"/>
    <w:rsid w:val="004105AD"/>
    <w:rsid w:val="004118CC"/>
    <w:rsid w:val="00416288"/>
    <w:rsid w:val="004178B4"/>
    <w:rsid w:val="00423E5F"/>
    <w:rsid w:val="00424DCD"/>
    <w:rsid w:val="0043707F"/>
    <w:rsid w:val="00441410"/>
    <w:rsid w:val="00442406"/>
    <w:rsid w:val="00444E95"/>
    <w:rsid w:val="00446B65"/>
    <w:rsid w:val="004475B1"/>
    <w:rsid w:val="0045057E"/>
    <w:rsid w:val="004506DD"/>
    <w:rsid w:val="0045146C"/>
    <w:rsid w:val="00453376"/>
    <w:rsid w:val="00453464"/>
    <w:rsid w:val="0045431E"/>
    <w:rsid w:val="004575AA"/>
    <w:rsid w:val="00460C55"/>
    <w:rsid w:val="00467113"/>
    <w:rsid w:val="0046773C"/>
    <w:rsid w:val="004774AB"/>
    <w:rsid w:val="00484F55"/>
    <w:rsid w:val="0048764A"/>
    <w:rsid w:val="004924DD"/>
    <w:rsid w:val="004936D6"/>
    <w:rsid w:val="004A00C5"/>
    <w:rsid w:val="004A52F4"/>
    <w:rsid w:val="004A656D"/>
    <w:rsid w:val="004B027B"/>
    <w:rsid w:val="004B07EF"/>
    <w:rsid w:val="004B366E"/>
    <w:rsid w:val="004B570B"/>
    <w:rsid w:val="004B7641"/>
    <w:rsid w:val="004C00D4"/>
    <w:rsid w:val="004C455E"/>
    <w:rsid w:val="004C57A2"/>
    <w:rsid w:val="004C5AB6"/>
    <w:rsid w:val="004C6636"/>
    <w:rsid w:val="004D1436"/>
    <w:rsid w:val="004D1652"/>
    <w:rsid w:val="004D177E"/>
    <w:rsid w:val="004D603B"/>
    <w:rsid w:val="004D64CE"/>
    <w:rsid w:val="004D6676"/>
    <w:rsid w:val="004E050D"/>
    <w:rsid w:val="004E3789"/>
    <w:rsid w:val="004F10E6"/>
    <w:rsid w:val="004F47B8"/>
    <w:rsid w:val="004F47D2"/>
    <w:rsid w:val="004F4A4E"/>
    <w:rsid w:val="004F56D8"/>
    <w:rsid w:val="004F6AE4"/>
    <w:rsid w:val="00500034"/>
    <w:rsid w:val="00503FAF"/>
    <w:rsid w:val="00507C8E"/>
    <w:rsid w:val="00511D3D"/>
    <w:rsid w:val="00512B0C"/>
    <w:rsid w:val="00515A58"/>
    <w:rsid w:val="00517D13"/>
    <w:rsid w:val="0052021A"/>
    <w:rsid w:val="00520F62"/>
    <w:rsid w:val="00522152"/>
    <w:rsid w:val="00522CDF"/>
    <w:rsid w:val="00522ED2"/>
    <w:rsid w:val="00525E59"/>
    <w:rsid w:val="005409F7"/>
    <w:rsid w:val="005418EA"/>
    <w:rsid w:val="00545F04"/>
    <w:rsid w:val="00556B4F"/>
    <w:rsid w:val="005603B2"/>
    <w:rsid w:val="00561DFC"/>
    <w:rsid w:val="00576AC2"/>
    <w:rsid w:val="0058071A"/>
    <w:rsid w:val="00584172"/>
    <w:rsid w:val="005906CA"/>
    <w:rsid w:val="005A39AB"/>
    <w:rsid w:val="005A5A52"/>
    <w:rsid w:val="005A65ED"/>
    <w:rsid w:val="005B71F6"/>
    <w:rsid w:val="005C05A0"/>
    <w:rsid w:val="005C4E82"/>
    <w:rsid w:val="005D1E14"/>
    <w:rsid w:val="005D38DD"/>
    <w:rsid w:val="005D53EB"/>
    <w:rsid w:val="005D54C9"/>
    <w:rsid w:val="005D788A"/>
    <w:rsid w:val="005E1E6D"/>
    <w:rsid w:val="005E2958"/>
    <w:rsid w:val="005E2C38"/>
    <w:rsid w:val="005E3495"/>
    <w:rsid w:val="005E61D8"/>
    <w:rsid w:val="005F166B"/>
    <w:rsid w:val="005F2B20"/>
    <w:rsid w:val="005F3DD0"/>
    <w:rsid w:val="005F4B41"/>
    <w:rsid w:val="006044BF"/>
    <w:rsid w:val="006060A8"/>
    <w:rsid w:val="006151F1"/>
    <w:rsid w:val="006213D1"/>
    <w:rsid w:val="00623B60"/>
    <w:rsid w:val="0063277C"/>
    <w:rsid w:val="0063739C"/>
    <w:rsid w:val="00637DA0"/>
    <w:rsid w:val="006405EB"/>
    <w:rsid w:val="00641A19"/>
    <w:rsid w:val="00650F8E"/>
    <w:rsid w:val="006528DB"/>
    <w:rsid w:val="00655A41"/>
    <w:rsid w:val="006603F6"/>
    <w:rsid w:val="00661D83"/>
    <w:rsid w:val="00666155"/>
    <w:rsid w:val="00666E8E"/>
    <w:rsid w:val="00670C94"/>
    <w:rsid w:val="00671F30"/>
    <w:rsid w:val="00674886"/>
    <w:rsid w:val="00674E77"/>
    <w:rsid w:val="00675E52"/>
    <w:rsid w:val="00676E00"/>
    <w:rsid w:val="00684AF7"/>
    <w:rsid w:val="0068527C"/>
    <w:rsid w:val="006908D5"/>
    <w:rsid w:val="00691087"/>
    <w:rsid w:val="00692485"/>
    <w:rsid w:val="00694ACB"/>
    <w:rsid w:val="0069557B"/>
    <w:rsid w:val="006A152A"/>
    <w:rsid w:val="006A16F3"/>
    <w:rsid w:val="006A24F7"/>
    <w:rsid w:val="006A297D"/>
    <w:rsid w:val="006A38E8"/>
    <w:rsid w:val="006A6980"/>
    <w:rsid w:val="006B7445"/>
    <w:rsid w:val="006B784F"/>
    <w:rsid w:val="006C3561"/>
    <w:rsid w:val="006C3785"/>
    <w:rsid w:val="006C5050"/>
    <w:rsid w:val="006C5924"/>
    <w:rsid w:val="006C793F"/>
    <w:rsid w:val="006D0BD3"/>
    <w:rsid w:val="006D3122"/>
    <w:rsid w:val="006D3DD9"/>
    <w:rsid w:val="006E07BD"/>
    <w:rsid w:val="006E1F99"/>
    <w:rsid w:val="006E3455"/>
    <w:rsid w:val="006E4D84"/>
    <w:rsid w:val="006F36FB"/>
    <w:rsid w:val="006F3CDD"/>
    <w:rsid w:val="006F5981"/>
    <w:rsid w:val="006F71FD"/>
    <w:rsid w:val="006F757D"/>
    <w:rsid w:val="00701107"/>
    <w:rsid w:val="00703C7F"/>
    <w:rsid w:val="00707E4B"/>
    <w:rsid w:val="007113BA"/>
    <w:rsid w:val="007132B7"/>
    <w:rsid w:val="007142DE"/>
    <w:rsid w:val="007170D8"/>
    <w:rsid w:val="0071775C"/>
    <w:rsid w:val="00720FDD"/>
    <w:rsid w:val="00732A0E"/>
    <w:rsid w:val="00735592"/>
    <w:rsid w:val="0075733D"/>
    <w:rsid w:val="00757700"/>
    <w:rsid w:val="0076691D"/>
    <w:rsid w:val="00767C13"/>
    <w:rsid w:val="00774B59"/>
    <w:rsid w:val="00775198"/>
    <w:rsid w:val="00776E7B"/>
    <w:rsid w:val="00776FAE"/>
    <w:rsid w:val="0077734D"/>
    <w:rsid w:val="00777831"/>
    <w:rsid w:val="00780284"/>
    <w:rsid w:val="00781E3A"/>
    <w:rsid w:val="00783A98"/>
    <w:rsid w:val="00785606"/>
    <w:rsid w:val="007859DF"/>
    <w:rsid w:val="00786990"/>
    <w:rsid w:val="00790ADC"/>
    <w:rsid w:val="00792965"/>
    <w:rsid w:val="00795FA4"/>
    <w:rsid w:val="007A77F2"/>
    <w:rsid w:val="007B169E"/>
    <w:rsid w:val="007B1ABC"/>
    <w:rsid w:val="007B2F7E"/>
    <w:rsid w:val="007B6E12"/>
    <w:rsid w:val="007C5710"/>
    <w:rsid w:val="007C5D8E"/>
    <w:rsid w:val="007C7193"/>
    <w:rsid w:val="007D288D"/>
    <w:rsid w:val="007D5C82"/>
    <w:rsid w:val="007E40FC"/>
    <w:rsid w:val="007E6F6E"/>
    <w:rsid w:val="007F03B9"/>
    <w:rsid w:val="007F0526"/>
    <w:rsid w:val="007F117A"/>
    <w:rsid w:val="007F3DE7"/>
    <w:rsid w:val="007F56B7"/>
    <w:rsid w:val="00800A61"/>
    <w:rsid w:val="00801002"/>
    <w:rsid w:val="00803F5C"/>
    <w:rsid w:val="00807FBF"/>
    <w:rsid w:val="008104B2"/>
    <w:rsid w:val="00821A2B"/>
    <w:rsid w:val="008253D9"/>
    <w:rsid w:val="0082678C"/>
    <w:rsid w:val="00837B0F"/>
    <w:rsid w:val="00837DAB"/>
    <w:rsid w:val="008410CF"/>
    <w:rsid w:val="00841C68"/>
    <w:rsid w:val="00844308"/>
    <w:rsid w:val="00845DFE"/>
    <w:rsid w:val="00851707"/>
    <w:rsid w:val="008525D2"/>
    <w:rsid w:val="00853BE1"/>
    <w:rsid w:val="00853FDB"/>
    <w:rsid w:val="00860036"/>
    <w:rsid w:val="00860F1C"/>
    <w:rsid w:val="00861A66"/>
    <w:rsid w:val="00866DAE"/>
    <w:rsid w:val="00872B17"/>
    <w:rsid w:val="00882841"/>
    <w:rsid w:val="00884EB1"/>
    <w:rsid w:val="00885BB5"/>
    <w:rsid w:val="008902DD"/>
    <w:rsid w:val="00893AED"/>
    <w:rsid w:val="008A69AB"/>
    <w:rsid w:val="008A7EBC"/>
    <w:rsid w:val="008B1CB3"/>
    <w:rsid w:val="008B1DD0"/>
    <w:rsid w:val="008B27A9"/>
    <w:rsid w:val="008B3746"/>
    <w:rsid w:val="008B4BCC"/>
    <w:rsid w:val="008B7E0B"/>
    <w:rsid w:val="008C3C78"/>
    <w:rsid w:val="008C3EFE"/>
    <w:rsid w:val="008C6795"/>
    <w:rsid w:val="008C6C1C"/>
    <w:rsid w:val="008C7740"/>
    <w:rsid w:val="008D77F7"/>
    <w:rsid w:val="008E068F"/>
    <w:rsid w:val="008E2584"/>
    <w:rsid w:val="008E7743"/>
    <w:rsid w:val="008F0260"/>
    <w:rsid w:val="00900D74"/>
    <w:rsid w:val="00905D26"/>
    <w:rsid w:val="00906705"/>
    <w:rsid w:val="00911825"/>
    <w:rsid w:val="00913981"/>
    <w:rsid w:val="0091477D"/>
    <w:rsid w:val="00914B25"/>
    <w:rsid w:val="00936525"/>
    <w:rsid w:val="00936A4A"/>
    <w:rsid w:val="00940074"/>
    <w:rsid w:val="00941130"/>
    <w:rsid w:val="009413D9"/>
    <w:rsid w:val="00942F49"/>
    <w:rsid w:val="00942F70"/>
    <w:rsid w:val="00944570"/>
    <w:rsid w:val="00945D2A"/>
    <w:rsid w:val="00946B11"/>
    <w:rsid w:val="00947B98"/>
    <w:rsid w:val="00953F1B"/>
    <w:rsid w:val="0095700A"/>
    <w:rsid w:val="00957689"/>
    <w:rsid w:val="00962871"/>
    <w:rsid w:val="00963132"/>
    <w:rsid w:val="00966704"/>
    <w:rsid w:val="00970FCA"/>
    <w:rsid w:val="0097205D"/>
    <w:rsid w:val="009756E3"/>
    <w:rsid w:val="00975956"/>
    <w:rsid w:val="00984929"/>
    <w:rsid w:val="009874B6"/>
    <w:rsid w:val="00993228"/>
    <w:rsid w:val="009A0CA4"/>
    <w:rsid w:val="009A3678"/>
    <w:rsid w:val="009A5672"/>
    <w:rsid w:val="009A7741"/>
    <w:rsid w:val="009B18D3"/>
    <w:rsid w:val="009B3EFD"/>
    <w:rsid w:val="009B4B5E"/>
    <w:rsid w:val="009B650F"/>
    <w:rsid w:val="009B6AD2"/>
    <w:rsid w:val="009B6AD5"/>
    <w:rsid w:val="009C2740"/>
    <w:rsid w:val="009C2B28"/>
    <w:rsid w:val="009D00E7"/>
    <w:rsid w:val="009D020F"/>
    <w:rsid w:val="009D03D4"/>
    <w:rsid w:val="009D4048"/>
    <w:rsid w:val="009D61BE"/>
    <w:rsid w:val="009E09A8"/>
    <w:rsid w:val="009E296C"/>
    <w:rsid w:val="009E2DBD"/>
    <w:rsid w:val="009E37E1"/>
    <w:rsid w:val="009F2504"/>
    <w:rsid w:val="009F385E"/>
    <w:rsid w:val="009F540F"/>
    <w:rsid w:val="00A005BA"/>
    <w:rsid w:val="00A014D7"/>
    <w:rsid w:val="00A027E5"/>
    <w:rsid w:val="00A134F7"/>
    <w:rsid w:val="00A222E5"/>
    <w:rsid w:val="00A27575"/>
    <w:rsid w:val="00A317C6"/>
    <w:rsid w:val="00A35655"/>
    <w:rsid w:val="00A423EB"/>
    <w:rsid w:val="00A425CF"/>
    <w:rsid w:val="00A43EC4"/>
    <w:rsid w:val="00A45911"/>
    <w:rsid w:val="00A521F2"/>
    <w:rsid w:val="00A625C0"/>
    <w:rsid w:val="00A635FD"/>
    <w:rsid w:val="00A8072A"/>
    <w:rsid w:val="00A80D2D"/>
    <w:rsid w:val="00A810AC"/>
    <w:rsid w:val="00A84682"/>
    <w:rsid w:val="00A85EA7"/>
    <w:rsid w:val="00A915A2"/>
    <w:rsid w:val="00A91C83"/>
    <w:rsid w:val="00A973F7"/>
    <w:rsid w:val="00AA09DC"/>
    <w:rsid w:val="00AA2B36"/>
    <w:rsid w:val="00AA4903"/>
    <w:rsid w:val="00AA69D0"/>
    <w:rsid w:val="00AB27D9"/>
    <w:rsid w:val="00AB71E3"/>
    <w:rsid w:val="00AB7C0E"/>
    <w:rsid w:val="00AC6585"/>
    <w:rsid w:val="00AC7840"/>
    <w:rsid w:val="00AD37CD"/>
    <w:rsid w:val="00AD6E5D"/>
    <w:rsid w:val="00AE0A3B"/>
    <w:rsid w:val="00AE2477"/>
    <w:rsid w:val="00AE3203"/>
    <w:rsid w:val="00AE5AFF"/>
    <w:rsid w:val="00AF00C7"/>
    <w:rsid w:val="00AF0F0C"/>
    <w:rsid w:val="00AF4DF5"/>
    <w:rsid w:val="00AF5A12"/>
    <w:rsid w:val="00AF6B91"/>
    <w:rsid w:val="00AF7962"/>
    <w:rsid w:val="00B021E7"/>
    <w:rsid w:val="00B03EF9"/>
    <w:rsid w:val="00B04F8B"/>
    <w:rsid w:val="00B10D8D"/>
    <w:rsid w:val="00B2008E"/>
    <w:rsid w:val="00B21B5A"/>
    <w:rsid w:val="00B25A7C"/>
    <w:rsid w:val="00B26220"/>
    <w:rsid w:val="00B26E9E"/>
    <w:rsid w:val="00B32EE6"/>
    <w:rsid w:val="00B40025"/>
    <w:rsid w:val="00B40B05"/>
    <w:rsid w:val="00B413BE"/>
    <w:rsid w:val="00B43458"/>
    <w:rsid w:val="00B45E62"/>
    <w:rsid w:val="00B5015C"/>
    <w:rsid w:val="00B5085C"/>
    <w:rsid w:val="00B5155E"/>
    <w:rsid w:val="00B51E2B"/>
    <w:rsid w:val="00B52EB0"/>
    <w:rsid w:val="00B54DA1"/>
    <w:rsid w:val="00B55392"/>
    <w:rsid w:val="00B56CA3"/>
    <w:rsid w:val="00B67A85"/>
    <w:rsid w:val="00B70662"/>
    <w:rsid w:val="00B70748"/>
    <w:rsid w:val="00B71F29"/>
    <w:rsid w:val="00B72223"/>
    <w:rsid w:val="00B73E42"/>
    <w:rsid w:val="00B74219"/>
    <w:rsid w:val="00B747C7"/>
    <w:rsid w:val="00B81459"/>
    <w:rsid w:val="00B8517F"/>
    <w:rsid w:val="00B858EF"/>
    <w:rsid w:val="00B94061"/>
    <w:rsid w:val="00B9599D"/>
    <w:rsid w:val="00BA402C"/>
    <w:rsid w:val="00BA68A2"/>
    <w:rsid w:val="00BB1642"/>
    <w:rsid w:val="00BB1C78"/>
    <w:rsid w:val="00BB32CE"/>
    <w:rsid w:val="00BB5528"/>
    <w:rsid w:val="00BC06B6"/>
    <w:rsid w:val="00BC4039"/>
    <w:rsid w:val="00BC7C33"/>
    <w:rsid w:val="00BD5B6E"/>
    <w:rsid w:val="00BD73E5"/>
    <w:rsid w:val="00BE2D50"/>
    <w:rsid w:val="00BE5E1B"/>
    <w:rsid w:val="00BF628B"/>
    <w:rsid w:val="00BF6372"/>
    <w:rsid w:val="00BF6381"/>
    <w:rsid w:val="00C00656"/>
    <w:rsid w:val="00C00725"/>
    <w:rsid w:val="00C01AE4"/>
    <w:rsid w:val="00C0345E"/>
    <w:rsid w:val="00C03AB2"/>
    <w:rsid w:val="00C05469"/>
    <w:rsid w:val="00C06994"/>
    <w:rsid w:val="00C069E5"/>
    <w:rsid w:val="00C1221F"/>
    <w:rsid w:val="00C138FA"/>
    <w:rsid w:val="00C143E1"/>
    <w:rsid w:val="00C16104"/>
    <w:rsid w:val="00C1701C"/>
    <w:rsid w:val="00C171D1"/>
    <w:rsid w:val="00C202B7"/>
    <w:rsid w:val="00C20729"/>
    <w:rsid w:val="00C244C4"/>
    <w:rsid w:val="00C25AAF"/>
    <w:rsid w:val="00C31AC3"/>
    <w:rsid w:val="00C3757A"/>
    <w:rsid w:val="00C42263"/>
    <w:rsid w:val="00C458D2"/>
    <w:rsid w:val="00C4698C"/>
    <w:rsid w:val="00C46D38"/>
    <w:rsid w:val="00C50FF7"/>
    <w:rsid w:val="00C55F96"/>
    <w:rsid w:val="00C56753"/>
    <w:rsid w:val="00C61201"/>
    <w:rsid w:val="00C63916"/>
    <w:rsid w:val="00C64441"/>
    <w:rsid w:val="00C6466B"/>
    <w:rsid w:val="00C647D9"/>
    <w:rsid w:val="00C65140"/>
    <w:rsid w:val="00C709DA"/>
    <w:rsid w:val="00C71024"/>
    <w:rsid w:val="00C71246"/>
    <w:rsid w:val="00C737A8"/>
    <w:rsid w:val="00C74A2D"/>
    <w:rsid w:val="00C76D78"/>
    <w:rsid w:val="00C76DD2"/>
    <w:rsid w:val="00C7708A"/>
    <w:rsid w:val="00C82EA0"/>
    <w:rsid w:val="00C83848"/>
    <w:rsid w:val="00C83C99"/>
    <w:rsid w:val="00C86050"/>
    <w:rsid w:val="00C8789D"/>
    <w:rsid w:val="00C908F0"/>
    <w:rsid w:val="00C93BBA"/>
    <w:rsid w:val="00CA3907"/>
    <w:rsid w:val="00CA4822"/>
    <w:rsid w:val="00CB3E13"/>
    <w:rsid w:val="00CC0ABC"/>
    <w:rsid w:val="00CC272C"/>
    <w:rsid w:val="00CC289C"/>
    <w:rsid w:val="00CC3CF9"/>
    <w:rsid w:val="00CC669D"/>
    <w:rsid w:val="00CC6C9A"/>
    <w:rsid w:val="00CE10AB"/>
    <w:rsid w:val="00CE18D3"/>
    <w:rsid w:val="00CE1D3B"/>
    <w:rsid w:val="00CE2F3F"/>
    <w:rsid w:val="00CE7735"/>
    <w:rsid w:val="00CF1755"/>
    <w:rsid w:val="00CF3F36"/>
    <w:rsid w:val="00CF4086"/>
    <w:rsid w:val="00CF5A15"/>
    <w:rsid w:val="00D12E9D"/>
    <w:rsid w:val="00D13CA4"/>
    <w:rsid w:val="00D14AE7"/>
    <w:rsid w:val="00D14CF5"/>
    <w:rsid w:val="00D14EC9"/>
    <w:rsid w:val="00D15CEC"/>
    <w:rsid w:val="00D15EC9"/>
    <w:rsid w:val="00D16D6C"/>
    <w:rsid w:val="00D21CA2"/>
    <w:rsid w:val="00D243F1"/>
    <w:rsid w:val="00D325AD"/>
    <w:rsid w:val="00D33F8B"/>
    <w:rsid w:val="00D44090"/>
    <w:rsid w:val="00D4684C"/>
    <w:rsid w:val="00D53744"/>
    <w:rsid w:val="00D55F6D"/>
    <w:rsid w:val="00D603C9"/>
    <w:rsid w:val="00D60A4B"/>
    <w:rsid w:val="00D60ED4"/>
    <w:rsid w:val="00D6219C"/>
    <w:rsid w:val="00D67691"/>
    <w:rsid w:val="00D67C1E"/>
    <w:rsid w:val="00D76541"/>
    <w:rsid w:val="00D81B0F"/>
    <w:rsid w:val="00D84F63"/>
    <w:rsid w:val="00D869DB"/>
    <w:rsid w:val="00D9273A"/>
    <w:rsid w:val="00D93FAD"/>
    <w:rsid w:val="00DA04E6"/>
    <w:rsid w:val="00DA26DF"/>
    <w:rsid w:val="00DA27A7"/>
    <w:rsid w:val="00DA392C"/>
    <w:rsid w:val="00DA5225"/>
    <w:rsid w:val="00DA6318"/>
    <w:rsid w:val="00DB091A"/>
    <w:rsid w:val="00DB55CB"/>
    <w:rsid w:val="00DC6326"/>
    <w:rsid w:val="00DC7303"/>
    <w:rsid w:val="00DD1306"/>
    <w:rsid w:val="00DD3155"/>
    <w:rsid w:val="00DD31E5"/>
    <w:rsid w:val="00DD5497"/>
    <w:rsid w:val="00DD6FF8"/>
    <w:rsid w:val="00DE14BC"/>
    <w:rsid w:val="00DE3E27"/>
    <w:rsid w:val="00DE4BAA"/>
    <w:rsid w:val="00DE5721"/>
    <w:rsid w:val="00DF1FA2"/>
    <w:rsid w:val="00DF3040"/>
    <w:rsid w:val="00DF410C"/>
    <w:rsid w:val="00DF5120"/>
    <w:rsid w:val="00DF757C"/>
    <w:rsid w:val="00DF7F97"/>
    <w:rsid w:val="00E039F6"/>
    <w:rsid w:val="00E03C19"/>
    <w:rsid w:val="00E05419"/>
    <w:rsid w:val="00E06C90"/>
    <w:rsid w:val="00E1320A"/>
    <w:rsid w:val="00E16204"/>
    <w:rsid w:val="00E232DB"/>
    <w:rsid w:val="00E23661"/>
    <w:rsid w:val="00E24B14"/>
    <w:rsid w:val="00E2624E"/>
    <w:rsid w:val="00E33907"/>
    <w:rsid w:val="00E34111"/>
    <w:rsid w:val="00E3582F"/>
    <w:rsid w:val="00E414D3"/>
    <w:rsid w:val="00E43219"/>
    <w:rsid w:val="00E447B4"/>
    <w:rsid w:val="00E50381"/>
    <w:rsid w:val="00E57625"/>
    <w:rsid w:val="00E57B67"/>
    <w:rsid w:val="00E63F03"/>
    <w:rsid w:val="00E64DB1"/>
    <w:rsid w:val="00E657A8"/>
    <w:rsid w:val="00E66A27"/>
    <w:rsid w:val="00E66F97"/>
    <w:rsid w:val="00E74E86"/>
    <w:rsid w:val="00E752FE"/>
    <w:rsid w:val="00E75603"/>
    <w:rsid w:val="00E764E2"/>
    <w:rsid w:val="00E82DAF"/>
    <w:rsid w:val="00E83FD1"/>
    <w:rsid w:val="00E85E25"/>
    <w:rsid w:val="00E90175"/>
    <w:rsid w:val="00E91F16"/>
    <w:rsid w:val="00E933C9"/>
    <w:rsid w:val="00E944FC"/>
    <w:rsid w:val="00E948D7"/>
    <w:rsid w:val="00E96E5A"/>
    <w:rsid w:val="00E97A07"/>
    <w:rsid w:val="00EA4ED7"/>
    <w:rsid w:val="00EB27E4"/>
    <w:rsid w:val="00EB7342"/>
    <w:rsid w:val="00EC0C9F"/>
    <w:rsid w:val="00EC1E21"/>
    <w:rsid w:val="00EC2166"/>
    <w:rsid w:val="00EC33B8"/>
    <w:rsid w:val="00ED24C8"/>
    <w:rsid w:val="00EE2A27"/>
    <w:rsid w:val="00EE39A9"/>
    <w:rsid w:val="00EE6C63"/>
    <w:rsid w:val="00EE6EA1"/>
    <w:rsid w:val="00EF1C35"/>
    <w:rsid w:val="00EF4A2F"/>
    <w:rsid w:val="00EF7215"/>
    <w:rsid w:val="00EF7FCC"/>
    <w:rsid w:val="00F0184E"/>
    <w:rsid w:val="00F01C46"/>
    <w:rsid w:val="00F04D7B"/>
    <w:rsid w:val="00F04F8A"/>
    <w:rsid w:val="00F11C38"/>
    <w:rsid w:val="00F11D8F"/>
    <w:rsid w:val="00F12BEF"/>
    <w:rsid w:val="00F14312"/>
    <w:rsid w:val="00F14335"/>
    <w:rsid w:val="00F14839"/>
    <w:rsid w:val="00F25B43"/>
    <w:rsid w:val="00F27096"/>
    <w:rsid w:val="00F31C65"/>
    <w:rsid w:val="00F40F9B"/>
    <w:rsid w:val="00F4146F"/>
    <w:rsid w:val="00F41AF6"/>
    <w:rsid w:val="00F434E2"/>
    <w:rsid w:val="00F53B5F"/>
    <w:rsid w:val="00F658B8"/>
    <w:rsid w:val="00F6671B"/>
    <w:rsid w:val="00F72DB6"/>
    <w:rsid w:val="00F733F4"/>
    <w:rsid w:val="00F76157"/>
    <w:rsid w:val="00F76979"/>
    <w:rsid w:val="00F86A59"/>
    <w:rsid w:val="00F87A01"/>
    <w:rsid w:val="00F87E8D"/>
    <w:rsid w:val="00F92FEC"/>
    <w:rsid w:val="00F93550"/>
    <w:rsid w:val="00FA08D9"/>
    <w:rsid w:val="00FA3FF2"/>
    <w:rsid w:val="00FA4276"/>
    <w:rsid w:val="00FB062F"/>
    <w:rsid w:val="00FB0979"/>
    <w:rsid w:val="00FB622D"/>
    <w:rsid w:val="00FC040C"/>
    <w:rsid w:val="00FC1BA1"/>
    <w:rsid w:val="00FC1E52"/>
    <w:rsid w:val="00FC38DF"/>
    <w:rsid w:val="00FC62D2"/>
    <w:rsid w:val="00FC657A"/>
    <w:rsid w:val="00FC7582"/>
    <w:rsid w:val="00FD15A9"/>
    <w:rsid w:val="00FD2B0A"/>
    <w:rsid w:val="00FD6E20"/>
    <w:rsid w:val="00FE09B7"/>
    <w:rsid w:val="00FE4EB3"/>
    <w:rsid w:val="00FE6AB3"/>
    <w:rsid w:val="00FE79A4"/>
    <w:rsid w:val="00FF12BE"/>
    <w:rsid w:val="00FF21B6"/>
    <w:rsid w:val="00FF3264"/>
    <w:rsid w:val="00FF4AA6"/>
    <w:rsid w:val="00FF752E"/>
    <w:rsid w:val="00FF76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E1"/>
    <w:rPr>
      <w:sz w:val="24"/>
      <w:szCs w:val="24"/>
    </w:rPr>
  </w:style>
  <w:style w:type="paragraph" w:styleId="Heading1">
    <w:name w:val="heading 1"/>
    <w:basedOn w:val="Normal"/>
    <w:next w:val="Normal"/>
    <w:link w:val="Heading1Char"/>
    <w:uiPriority w:val="99"/>
    <w:qFormat/>
    <w:rsid w:val="008253D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5581"/>
    <w:rPr>
      <w:rFonts w:ascii="Cambria" w:hAnsi="Cambria" w:cs="Times New Roman"/>
      <w:b/>
      <w:bCs/>
      <w:kern w:val="32"/>
      <w:sz w:val="32"/>
      <w:szCs w:val="32"/>
    </w:rPr>
  </w:style>
  <w:style w:type="paragraph" w:customStyle="1" w:styleId="ConsPlusNormal">
    <w:name w:val="ConsPlusNormal"/>
    <w:uiPriority w:val="99"/>
    <w:rsid w:val="00C20729"/>
    <w:pPr>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C20729"/>
    <w:pPr>
      <w:ind w:firstLine="540"/>
      <w:jc w:val="both"/>
    </w:pPr>
    <w:rPr>
      <w:sz w:val="28"/>
      <w:szCs w:val="20"/>
    </w:rPr>
  </w:style>
  <w:style w:type="character" w:customStyle="1" w:styleId="BodyTextIndentChar">
    <w:name w:val="Body Text Indent Char"/>
    <w:basedOn w:val="DefaultParagraphFont"/>
    <w:link w:val="BodyTextIndent"/>
    <w:uiPriority w:val="99"/>
    <w:semiHidden/>
    <w:locked/>
    <w:rsid w:val="000A5581"/>
    <w:rPr>
      <w:rFonts w:cs="Times New Roman"/>
      <w:sz w:val="24"/>
      <w:szCs w:val="24"/>
    </w:rPr>
  </w:style>
  <w:style w:type="paragraph" w:styleId="Title">
    <w:name w:val="Title"/>
    <w:basedOn w:val="Normal"/>
    <w:link w:val="TitleChar"/>
    <w:uiPriority w:val="99"/>
    <w:qFormat/>
    <w:rsid w:val="00C20729"/>
    <w:pPr>
      <w:jc w:val="center"/>
    </w:pPr>
    <w:rPr>
      <w:sz w:val="28"/>
    </w:rPr>
  </w:style>
  <w:style w:type="character" w:customStyle="1" w:styleId="TitleChar">
    <w:name w:val="Title Char"/>
    <w:basedOn w:val="DefaultParagraphFont"/>
    <w:link w:val="Title"/>
    <w:uiPriority w:val="99"/>
    <w:locked/>
    <w:rsid w:val="000A5581"/>
    <w:rPr>
      <w:rFonts w:ascii="Cambria" w:hAnsi="Cambria" w:cs="Times New Roman"/>
      <w:b/>
      <w:bCs/>
      <w:kern w:val="28"/>
      <w:sz w:val="32"/>
      <w:szCs w:val="32"/>
    </w:rPr>
  </w:style>
  <w:style w:type="paragraph" w:styleId="Footer">
    <w:name w:val="footer"/>
    <w:basedOn w:val="Normal"/>
    <w:link w:val="FooterChar"/>
    <w:uiPriority w:val="99"/>
    <w:rsid w:val="006E3455"/>
    <w:pPr>
      <w:tabs>
        <w:tab w:val="center" w:pos="4677"/>
        <w:tab w:val="right" w:pos="9355"/>
      </w:tabs>
    </w:pPr>
  </w:style>
  <w:style w:type="character" w:customStyle="1" w:styleId="FooterChar">
    <w:name w:val="Footer Char"/>
    <w:basedOn w:val="DefaultParagraphFont"/>
    <w:link w:val="Footer"/>
    <w:uiPriority w:val="99"/>
    <w:semiHidden/>
    <w:locked/>
    <w:rsid w:val="000A5581"/>
    <w:rPr>
      <w:rFonts w:cs="Times New Roman"/>
      <w:sz w:val="24"/>
      <w:szCs w:val="24"/>
    </w:rPr>
  </w:style>
  <w:style w:type="character" w:styleId="PageNumber">
    <w:name w:val="page number"/>
    <w:basedOn w:val="DefaultParagraphFont"/>
    <w:uiPriority w:val="99"/>
    <w:rsid w:val="006E3455"/>
    <w:rPr>
      <w:rFonts w:cs="Times New Roman"/>
    </w:rPr>
  </w:style>
  <w:style w:type="paragraph" w:styleId="DocumentMap">
    <w:name w:val="Document Map"/>
    <w:basedOn w:val="Normal"/>
    <w:link w:val="DocumentMapChar"/>
    <w:uiPriority w:val="99"/>
    <w:semiHidden/>
    <w:rsid w:val="002566D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A5581"/>
    <w:rPr>
      <w:rFonts w:cs="Times New Roman"/>
      <w:sz w:val="2"/>
    </w:rPr>
  </w:style>
  <w:style w:type="paragraph" w:styleId="ListParagraph">
    <w:name w:val="List Paragraph"/>
    <w:basedOn w:val="Normal"/>
    <w:uiPriority w:val="99"/>
    <w:qFormat/>
    <w:rsid w:val="00293C6E"/>
    <w:pPr>
      <w:ind w:left="720"/>
      <w:contextualSpacing/>
    </w:pPr>
  </w:style>
  <w:style w:type="paragraph" w:customStyle="1" w:styleId="ListParagraph1">
    <w:name w:val="List Paragraph1"/>
    <w:basedOn w:val="Normal"/>
    <w:uiPriority w:val="99"/>
    <w:rsid w:val="00FF4AA6"/>
    <w:pPr>
      <w:ind w:left="720"/>
    </w:pPr>
  </w:style>
  <w:style w:type="paragraph" w:styleId="Header">
    <w:name w:val="header"/>
    <w:basedOn w:val="Normal"/>
    <w:link w:val="HeaderChar"/>
    <w:uiPriority w:val="99"/>
    <w:rsid w:val="0018317B"/>
    <w:pPr>
      <w:tabs>
        <w:tab w:val="center" w:pos="4677"/>
        <w:tab w:val="right" w:pos="9355"/>
      </w:tabs>
    </w:pPr>
  </w:style>
  <w:style w:type="character" w:customStyle="1" w:styleId="HeaderChar">
    <w:name w:val="Header Char"/>
    <w:basedOn w:val="DefaultParagraphFont"/>
    <w:link w:val="Header"/>
    <w:uiPriority w:val="99"/>
    <w:semiHidden/>
    <w:locked/>
    <w:rsid w:val="000A5581"/>
    <w:rPr>
      <w:rFonts w:cs="Times New Roman"/>
      <w:sz w:val="24"/>
      <w:szCs w:val="24"/>
    </w:rPr>
  </w:style>
  <w:style w:type="paragraph" w:styleId="BalloonText">
    <w:name w:val="Balloon Text"/>
    <w:basedOn w:val="Normal"/>
    <w:link w:val="BalloonTextChar"/>
    <w:uiPriority w:val="99"/>
    <w:semiHidden/>
    <w:rsid w:val="008443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581"/>
    <w:rPr>
      <w:rFonts w:cs="Times New Roman"/>
      <w:sz w:val="2"/>
    </w:rPr>
  </w:style>
  <w:style w:type="character" w:styleId="Hyperlink">
    <w:name w:val="Hyperlink"/>
    <w:basedOn w:val="DefaultParagraphFont"/>
    <w:uiPriority w:val="99"/>
    <w:rsid w:val="005D38DD"/>
    <w:rPr>
      <w:rFonts w:cs="Times New Roman"/>
      <w:color w:val="0000FF"/>
      <w:u w:val="single"/>
    </w:rPr>
  </w:style>
  <w:style w:type="character" w:customStyle="1" w:styleId="blk">
    <w:name w:val="blk"/>
    <w:basedOn w:val="DefaultParagraphFont"/>
    <w:uiPriority w:val="99"/>
    <w:rsid w:val="00E1320A"/>
    <w:rPr>
      <w:rFonts w:cs="Times New Roman"/>
    </w:rPr>
  </w:style>
</w:styles>
</file>

<file path=word/webSettings.xml><?xml version="1.0" encoding="utf-8"?>
<w:webSettings xmlns:r="http://schemas.openxmlformats.org/officeDocument/2006/relationships" xmlns:w="http://schemas.openxmlformats.org/wordprocessingml/2006/main">
  <w:divs>
    <w:div w:id="985014608">
      <w:marLeft w:val="0"/>
      <w:marRight w:val="0"/>
      <w:marTop w:val="0"/>
      <w:marBottom w:val="0"/>
      <w:divBdr>
        <w:top w:val="none" w:sz="0" w:space="0" w:color="auto"/>
        <w:left w:val="none" w:sz="0" w:space="0" w:color="auto"/>
        <w:bottom w:val="none" w:sz="0" w:space="0" w:color="auto"/>
        <w:right w:val="none" w:sz="0" w:space="0" w:color="auto"/>
      </w:divBdr>
    </w:div>
    <w:div w:id="985014609">
      <w:marLeft w:val="0"/>
      <w:marRight w:val="0"/>
      <w:marTop w:val="0"/>
      <w:marBottom w:val="0"/>
      <w:divBdr>
        <w:top w:val="none" w:sz="0" w:space="0" w:color="auto"/>
        <w:left w:val="none" w:sz="0" w:space="0" w:color="auto"/>
        <w:bottom w:val="none" w:sz="0" w:space="0" w:color="auto"/>
        <w:right w:val="none" w:sz="0" w:space="0" w:color="auto"/>
      </w:divBdr>
    </w:div>
    <w:div w:id="985014610">
      <w:marLeft w:val="0"/>
      <w:marRight w:val="0"/>
      <w:marTop w:val="0"/>
      <w:marBottom w:val="0"/>
      <w:divBdr>
        <w:top w:val="none" w:sz="0" w:space="0" w:color="auto"/>
        <w:left w:val="none" w:sz="0" w:space="0" w:color="auto"/>
        <w:bottom w:val="none" w:sz="0" w:space="0" w:color="auto"/>
        <w:right w:val="none" w:sz="0" w:space="0" w:color="auto"/>
      </w:divBdr>
    </w:div>
    <w:div w:id="985014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se.garant.ru/121888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10</Pages>
  <Words>3521</Words>
  <Characters>20070</Characters>
  <Application>Microsoft Office Outlook</Application>
  <DocSecurity>0</DocSecurity>
  <Lines>0</Lines>
  <Paragraphs>0</Paragraphs>
  <ScaleCrop>false</ScaleCrop>
  <Company>ADMIN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ADMIN</dc:creator>
  <cp:keywords/>
  <dc:description/>
  <cp:lastModifiedBy>Admin</cp:lastModifiedBy>
  <cp:revision>9</cp:revision>
  <cp:lastPrinted>2016-04-25T04:17:00Z</cp:lastPrinted>
  <dcterms:created xsi:type="dcterms:W3CDTF">2016-02-29T02:39:00Z</dcterms:created>
  <dcterms:modified xsi:type="dcterms:W3CDTF">2016-04-25T04:17:00Z</dcterms:modified>
</cp:coreProperties>
</file>