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06" w:rsidRPr="000A3B89" w:rsidRDefault="00047C5F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>ИЗВЕЩЕНИЕ</w:t>
      </w:r>
    </w:p>
    <w:p w:rsidR="00047C5F" w:rsidRPr="000A3B89" w:rsidRDefault="000A3B89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>о</w:t>
      </w:r>
      <w:r w:rsidR="00047C5F" w:rsidRPr="000A3B89">
        <w:rPr>
          <w:rFonts w:ascii="Times New Roman" w:hAnsi="Times New Roman" w:cs="Times New Roman"/>
          <w:sz w:val="36"/>
          <w:szCs w:val="36"/>
        </w:rPr>
        <w:t xml:space="preserve"> внесении изменений в постановление Правительства Оренбургской области от 28.09.2017г. №693-п «О проведении государственной кадастровой оценки объектов недвижимости, расположенных на территории Оренбургской области»</w:t>
      </w:r>
    </w:p>
    <w:p w:rsidR="00047C5F" w:rsidRPr="000A3B89" w:rsidRDefault="00047C5F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7C5F" w:rsidRPr="000A3B89" w:rsidRDefault="00047C5F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 xml:space="preserve">   В соответствии с Постановлением Правительства Оренбургской области от 25.12.2019 года №991-п «О внесении изменений в постановление Правительства  Оренбургской области от 28 сентября 2017 года №693-п» информируем о переносе сроков проведения государственной кадастровой оценке объектов недвижимости, расположенных на территории Оренбургской области.</w:t>
      </w:r>
    </w:p>
    <w:p w:rsidR="00047C5F" w:rsidRPr="000A3B89" w:rsidRDefault="00047C5F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 xml:space="preserve">    В целях сбора и обработки информации, необходимой для определения кадастровой стоимости, правообладатели объектов недвижимости  вправе предоставить декларации о характеристиках объектов </w:t>
      </w:r>
      <w:r w:rsidR="000A3B89" w:rsidRPr="000A3B89">
        <w:rPr>
          <w:rFonts w:ascii="Times New Roman" w:hAnsi="Times New Roman" w:cs="Times New Roman"/>
          <w:sz w:val="36"/>
          <w:szCs w:val="36"/>
        </w:rPr>
        <w:t xml:space="preserve"> недвижимости в государственное бюджетное учреждение «Центр государственной кадастровой оценки Оренбургской области» в срок</w:t>
      </w:r>
      <w:proofErr w:type="gramStart"/>
      <w:r w:rsidR="000A3B89" w:rsidRPr="000A3B8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0A3B89" w:rsidRPr="000A3B89" w:rsidRDefault="000A3B89" w:rsidP="000A3B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B89">
        <w:rPr>
          <w:rFonts w:ascii="Times New Roman" w:hAnsi="Times New Roman" w:cs="Times New Roman"/>
          <w:b/>
          <w:sz w:val="36"/>
          <w:szCs w:val="36"/>
          <w:u w:val="single"/>
        </w:rPr>
        <w:t>не позднее 1 января 2021 года в отношении:</w:t>
      </w:r>
    </w:p>
    <w:p w:rsidR="000A3B89" w:rsidRPr="000A3B89" w:rsidRDefault="000A3B89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>- зданий;</w:t>
      </w:r>
    </w:p>
    <w:p w:rsidR="000A3B89" w:rsidRPr="000A3B89" w:rsidRDefault="000A3B89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>- помещений;</w:t>
      </w:r>
    </w:p>
    <w:p w:rsidR="000A3B89" w:rsidRPr="000A3B89" w:rsidRDefault="000A3B89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>- сооружений;</w:t>
      </w:r>
    </w:p>
    <w:p w:rsidR="000A3B89" w:rsidRPr="000A3B89" w:rsidRDefault="000A3B89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>-объектов незавершенного строительства;</w:t>
      </w:r>
    </w:p>
    <w:p w:rsidR="000A3B89" w:rsidRPr="000A3B89" w:rsidRDefault="000A3B89" w:rsidP="000A3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3B89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0A3B89">
        <w:rPr>
          <w:rFonts w:ascii="Times New Roman" w:hAnsi="Times New Roman" w:cs="Times New Roman"/>
          <w:sz w:val="36"/>
          <w:szCs w:val="36"/>
        </w:rPr>
        <w:t>машино-мест</w:t>
      </w:r>
      <w:proofErr w:type="spellEnd"/>
      <w:r w:rsidRPr="000A3B89">
        <w:rPr>
          <w:rFonts w:ascii="Times New Roman" w:hAnsi="Times New Roman" w:cs="Times New Roman"/>
          <w:sz w:val="36"/>
          <w:szCs w:val="36"/>
        </w:rPr>
        <w:t>.</w:t>
      </w:r>
    </w:p>
    <w:sectPr w:rsidR="000A3B89" w:rsidRPr="000A3B89" w:rsidSect="009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860"/>
    <w:rsid w:val="00047C5F"/>
    <w:rsid w:val="000A3B89"/>
    <w:rsid w:val="00365860"/>
    <w:rsid w:val="005B369C"/>
    <w:rsid w:val="00642706"/>
    <w:rsid w:val="006B6E1E"/>
    <w:rsid w:val="00873118"/>
    <w:rsid w:val="00944C67"/>
    <w:rsid w:val="00AA1D2F"/>
    <w:rsid w:val="00C77281"/>
    <w:rsid w:val="00FC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semiHidden/>
    <w:unhideWhenUsed/>
    <w:rsid w:val="003658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65860"/>
  </w:style>
  <w:style w:type="paragraph" w:styleId="a5">
    <w:name w:val="Body Text"/>
    <w:basedOn w:val="a"/>
    <w:link w:val="a6"/>
    <w:uiPriority w:val="99"/>
    <w:semiHidden/>
    <w:unhideWhenUsed/>
    <w:rsid w:val="003658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5860"/>
  </w:style>
  <w:style w:type="character" w:customStyle="1" w:styleId="1">
    <w:name w:val="Нижний колонтитул Знак1"/>
    <w:basedOn w:val="a0"/>
    <w:link w:val="a3"/>
    <w:semiHidden/>
    <w:locked/>
    <w:rsid w:val="003658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2020-01-28T07:34:00Z</cp:lastPrinted>
  <dcterms:created xsi:type="dcterms:W3CDTF">2020-01-13T04:20:00Z</dcterms:created>
  <dcterms:modified xsi:type="dcterms:W3CDTF">2020-01-29T05:51:00Z</dcterms:modified>
</cp:coreProperties>
</file>